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E6F0" w14:textId="58D8ECB4" w:rsidR="00456887" w:rsidRPr="008A1047" w:rsidRDefault="00456887" w:rsidP="005E6D98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8B7771" wp14:editId="5CDC5AE3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5E6D98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5E6D98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Default="001F6970" w:rsidP="005E6D98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575A7300" w14:textId="240815C1" w:rsidR="00B653D2" w:rsidRDefault="00DB3ABC" w:rsidP="005E6D98">
      <w:pPr>
        <w:pStyle w:val="Headline"/>
        <w:pBdr>
          <w:bottom w:val="single" w:sz="4" w:space="1" w:color="auto"/>
        </w:pBdr>
        <w:jc w:val="left"/>
        <w:rPr>
          <w:iCs/>
        </w:rPr>
      </w:pPr>
      <w:r>
        <w:rPr>
          <w:iCs/>
        </w:rPr>
        <w:t>PC900LC-11 excavator</w:t>
      </w:r>
    </w:p>
    <w:p w14:paraId="1BAA9060" w14:textId="39EA15EE" w:rsidR="00B264A3" w:rsidRPr="00585849" w:rsidRDefault="00B41945" w:rsidP="005E6D98">
      <w:pPr>
        <w:tabs>
          <w:tab w:val="left" w:pos="6210"/>
        </w:tabs>
        <w:spacing w:after="0" w:line="240" w:lineRule="auto"/>
        <w:ind w:right="-450"/>
        <w:rPr>
          <w:rFonts w:cstheme="minorHAnsi"/>
          <w:i/>
          <w:iCs/>
        </w:rPr>
      </w:pPr>
      <w:r w:rsidRPr="00B264A3">
        <w:rPr>
          <w:rFonts w:cstheme="minorHAnsi"/>
          <w:i/>
          <w:iCs/>
        </w:rPr>
        <w:t>Media fact sheet</w:t>
      </w:r>
    </w:p>
    <w:p w14:paraId="365DA01B" w14:textId="0678DB8A" w:rsidR="00DB3ABC" w:rsidRPr="00B63AAA" w:rsidRDefault="004F0180" w:rsidP="00DB3ABC">
      <w:pPr>
        <w:pStyle w:val="NormalWeb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3B1A32" wp14:editId="39062535">
            <wp:simplePos x="0" y="0"/>
            <wp:positionH relativeFrom="column">
              <wp:posOffset>2582545</wp:posOffset>
            </wp:positionH>
            <wp:positionV relativeFrom="paragraph">
              <wp:posOffset>78105</wp:posOffset>
            </wp:positionV>
            <wp:extent cx="3182620" cy="2121535"/>
            <wp:effectExtent l="0" t="0" r="0" b="0"/>
            <wp:wrapSquare wrapText="bothSides"/>
            <wp:docPr id="399723107" name="Picture 39972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23107" name="Picture 3997231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8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49134" wp14:editId="009DECD5">
                <wp:simplePos x="0" y="0"/>
                <wp:positionH relativeFrom="column">
                  <wp:posOffset>2495232</wp:posOffset>
                </wp:positionH>
                <wp:positionV relativeFrom="paragraph">
                  <wp:posOffset>2318068</wp:posOffset>
                </wp:positionV>
                <wp:extent cx="3395345" cy="635"/>
                <wp:effectExtent l="0" t="0" r="0" b="0"/>
                <wp:wrapSquare wrapText="bothSides"/>
                <wp:docPr id="20005329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E0D109" w14:textId="77777777" w:rsidR="00DB3ABC" w:rsidRDefault="00DB3ABC" w:rsidP="00DB3ABC">
                            <w:pPr>
                              <w:pStyle w:val="Caption"/>
                            </w:pPr>
                            <w:r>
                              <w:t xml:space="preserve">The 90-ton PC900LC-11 </w:t>
                            </w:r>
                            <w:r w:rsidRPr="00B63AAA">
                              <w:t>offers convenient transportability with a removable counterweight and a lowered boom height option</w:t>
                            </w:r>
                            <w:r>
                              <w:t>.</w:t>
                            </w:r>
                          </w:p>
                          <w:p w14:paraId="66139A95" w14:textId="0238D8C6" w:rsidR="00585849" w:rsidRPr="00EA36D9" w:rsidRDefault="00585849" w:rsidP="00585849">
                            <w:pPr>
                              <w:pStyle w:val="Caption"/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491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6.45pt;margin-top:182.55pt;width:267.3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" stroked="f">
                <v:textbox style="mso-fit-shape-to-text:t" inset="0,0,0,0">
                  <w:txbxContent>
                    <w:p w14:paraId="59E0D109" w14:textId="77777777" w:rsidR="00DB3ABC" w:rsidRDefault="00DB3ABC" w:rsidP="00DB3ABC">
                      <w:pPr>
                        <w:pStyle w:val="Caption"/>
                      </w:pPr>
                      <w:r>
                        <w:t xml:space="preserve">The 90-ton PC900LC-11 </w:t>
                      </w:r>
                      <w:r w:rsidRPr="00B63AAA">
                        <w:t>offers convenient transportability with a removable counterweight and a lowered boom height option</w:t>
                      </w:r>
                      <w:r>
                        <w:t>.</w:t>
                      </w:r>
                    </w:p>
                    <w:p w14:paraId="66139A95" w14:textId="0238D8C6" w:rsidR="00585849" w:rsidRPr="00EA36D9" w:rsidRDefault="00585849" w:rsidP="00585849">
                      <w:pPr>
                        <w:pStyle w:val="Caption"/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B3ABC">
        <w:rPr>
          <w:rFonts w:ascii="Arial" w:hAnsi="Arial" w:cs="Arial"/>
          <w:sz w:val="22"/>
          <w:szCs w:val="22"/>
        </w:rPr>
        <w:t>A</w:t>
      </w:r>
      <w:r w:rsidR="00DB3ABC" w:rsidRPr="00AE1576">
        <w:rPr>
          <w:rFonts w:ascii="Arial" w:hAnsi="Arial" w:cs="Arial"/>
          <w:sz w:val="22"/>
          <w:szCs w:val="22"/>
        </w:rPr>
        <w:t xml:space="preserve"> powerful, purpose-built machine engineered for tough jobs that require high performance</w:t>
      </w:r>
      <w:r w:rsidR="00DB3ABC">
        <w:rPr>
          <w:rFonts w:ascii="Arial" w:hAnsi="Arial" w:cs="Arial"/>
          <w:sz w:val="22"/>
          <w:szCs w:val="22"/>
        </w:rPr>
        <w:t>,</w:t>
      </w:r>
      <w:r w:rsidR="00DB3ABC" w:rsidRPr="00AE1576">
        <w:rPr>
          <w:rFonts w:ascii="Arial" w:hAnsi="Arial" w:cs="Arial"/>
          <w:sz w:val="22"/>
          <w:szCs w:val="22"/>
        </w:rPr>
        <w:t xml:space="preserve"> </w:t>
      </w:r>
      <w:r w:rsidR="00DB3ABC">
        <w:rPr>
          <w:rFonts w:ascii="Arial" w:hAnsi="Arial" w:cs="Arial"/>
          <w:sz w:val="22"/>
          <w:szCs w:val="22"/>
        </w:rPr>
        <w:t>t</w:t>
      </w:r>
      <w:r w:rsidR="00DB3ABC" w:rsidRPr="00AE1576">
        <w:rPr>
          <w:rFonts w:ascii="Arial" w:hAnsi="Arial" w:cs="Arial"/>
          <w:sz w:val="22"/>
          <w:szCs w:val="22"/>
        </w:rPr>
        <w:t>his 90-ton excavator is</w:t>
      </w:r>
      <w:r w:rsidR="00DB3ABC">
        <w:rPr>
          <w:rFonts w:ascii="Arial" w:hAnsi="Arial" w:cs="Arial"/>
          <w:sz w:val="22"/>
          <w:szCs w:val="22"/>
        </w:rPr>
        <w:t xml:space="preserve"> versatile and</w:t>
      </w:r>
      <w:r w:rsidR="00DB3ABC" w:rsidRPr="00AE1576">
        <w:rPr>
          <w:rFonts w:ascii="Arial" w:hAnsi="Arial" w:cs="Arial"/>
          <w:sz w:val="22"/>
          <w:szCs w:val="22"/>
        </w:rPr>
        <w:t xml:space="preserve"> </w:t>
      </w:r>
      <w:r w:rsidR="00DB3ABC" w:rsidRPr="00B63AAA">
        <w:rPr>
          <w:rFonts w:ascii="Arial" w:hAnsi="Arial" w:cs="Arial"/>
          <w:sz w:val="22"/>
          <w:szCs w:val="22"/>
        </w:rPr>
        <w:t xml:space="preserve">designed for easy transport between job sites. High engine performance and enhanced hydraulics technology promote reliability, while offering the benefits of customization with various boom and arm configuration options. </w:t>
      </w:r>
    </w:p>
    <w:p w14:paraId="0DF33404" w14:textId="461F477B" w:rsidR="00DB3ABC" w:rsidRPr="00B63AAA" w:rsidRDefault="00DB3ABC" w:rsidP="00DB3AB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63AAA">
        <w:rPr>
          <w:rFonts w:ascii="Arial" w:hAnsi="Arial" w:cs="Arial"/>
          <w:sz w:val="22"/>
          <w:szCs w:val="22"/>
        </w:rPr>
        <w:t>Combining high-performance capabilities with impressive digging force designed for fuel-saving efficiencies, the PC900LC-11</w:t>
      </w:r>
    </w:p>
    <w:p w14:paraId="2259726D" w14:textId="77777777" w:rsidR="00DB3ABC" w:rsidRPr="00B63AAA" w:rsidRDefault="00DB3ABC" w:rsidP="00DB3AB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63AAA">
        <w:rPr>
          <w:rFonts w:ascii="Arial" w:hAnsi="Arial" w:cs="Arial"/>
          <w:sz w:val="22"/>
          <w:szCs w:val="22"/>
        </w:rPr>
        <w:t xml:space="preserve">Offers convenient transportability with a removable counterweight and a lowered boom height option </w:t>
      </w:r>
    </w:p>
    <w:p w14:paraId="5C877C37" w14:textId="77777777" w:rsidR="00DB3ABC" w:rsidRPr="00B63AAA" w:rsidRDefault="00DB3ABC" w:rsidP="00DB3AB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63AAA">
        <w:rPr>
          <w:rFonts w:ascii="Arial" w:hAnsi="Arial" w:cs="Arial"/>
          <w:sz w:val="22"/>
          <w:szCs w:val="22"/>
        </w:rPr>
        <w:t xml:space="preserve">Ease of maintenance with centralized service points and easy access to components </w:t>
      </w:r>
    </w:p>
    <w:p w14:paraId="54B521CC" w14:textId="77777777" w:rsidR="00DB3ABC" w:rsidRPr="00B63AAA" w:rsidRDefault="00DB3ABC" w:rsidP="00DB3ABC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63AAA">
        <w:rPr>
          <w:rFonts w:ascii="Arial" w:hAnsi="Arial" w:cs="Arial"/>
          <w:sz w:val="22"/>
          <w:szCs w:val="22"/>
        </w:rPr>
        <w:t>Enhanced performance with a wide range of bucket size choices</w:t>
      </w:r>
    </w:p>
    <w:p w14:paraId="43DE6474" w14:textId="77777777" w:rsidR="00DB3ABC" w:rsidRDefault="00DB3ABC" w:rsidP="00DB3ABC">
      <w:pPr>
        <w:pStyle w:val="NormalWeb"/>
        <w:spacing w:after="0"/>
        <w:rPr>
          <w:rFonts w:ascii="Arial" w:hAnsi="Arial" w:cs="Arial"/>
          <w:sz w:val="22"/>
          <w:szCs w:val="22"/>
        </w:rPr>
      </w:pPr>
      <w:r w:rsidRPr="00B63AAA">
        <w:rPr>
          <w:rFonts w:ascii="Arial" w:hAnsi="Arial" w:cs="Arial"/>
          <w:sz w:val="22"/>
          <w:szCs w:val="22"/>
        </w:rPr>
        <w:t>The KomVision camera system helps enhance visibility, mitigate blind spots, promote job site safety and enable operators to maneuver equipment with confidence</w:t>
      </w:r>
      <w:r>
        <w:rPr>
          <w:rFonts w:ascii="Arial" w:hAnsi="Arial" w:cs="Arial"/>
          <w:sz w:val="22"/>
          <w:szCs w:val="22"/>
        </w:rPr>
        <w:t>.</w:t>
      </w:r>
    </w:p>
    <w:p w14:paraId="45C08BB5" w14:textId="77777777" w:rsidR="00DB3ABC" w:rsidRDefault="00DB3ABC" w:rsidP="00DB3AB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E1576">
        <w:rPr>
          <w:rFonts w:ascii="Arial" w:hAnsi="Arial" w:cs="Arial"/>
          <w:sz w:val="22"/>
          <w:szCs w:val="22"/>
        </w:rPr>
        <w:t xml:space="preserve">Optional Smart Construction 3D guidance and payload monitoring system </w:t>
      </w:r>
      <w:r>
        <w:rPr>
          <w:rFonts w:ascii="Arial" w:hAnsi="Arial" w:cs="Arial"/>
          <w:sz w:val="22"/>
          <w:szCs w:val="22"/>
        </w:rPr>
        <w:t xml:space="preserve">can </w:t>
      </w:r>
      <w:r w:rsidRPr="00AE1576">
        <w:rPr>
          <w:rFonts w:ascii="Arial" w:hAnsi="Arial" w:cs="Arial"/>
          <w:sz w:val="22"/>
          <w:szCs w:val="22"/>
        </w:rPr>
        <w:t>help optimize loads, promote improved accuracy and reduce rework, and prevent overloading/underloading</w:t>
      </w:r>
      <w:r>
        <w:rPr>
          <w:rFonts w:ascii="Arial" w:hAnsi="Arial" w:cs="Arial"/>
          <w:sz w:val="22"/>
          <w:szCs w:val="22"/>
        </w:rPr>
        <w:t>.</w:t>
      </w:r>
    </w:p>
    <w:p w14:paraId="06BC893B" w14:textId="77777777" w:rsidR="00DB3ABC" w:rsidRDefault="00DB3ABC" w:rsidP="00DB3AB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E9542F" w14:textId="77777777" w:rsidR="00DB3ABC" w:rsidRDefault="00DB3ABC" w:rsidP="00DB3ABC">
      <w:pPr>
        <w:spacing w:after="0"/>
        <w:rPr>
          <w:rFonts w:ascii="Arial" w:hAnsi="Arial" w:cs="Arial"/>
          <w:b/>
          <w:bCs/>
          <w:iCs/>
          <w:u w:val="single"/>
        </w:rPr>
      </w:pPr>
      <w:r w:rsidRPr="00AE1576">
        <w:rPr>
          <w:rFonts w:ascii="Arial" w:hAnsi="Arial" w:cs="Arial"/>
          <w:b/>
          <w:bCs/>
          <w:iCs/>
          <w:u w:val="single"/>
        </w:rPr>
        <w:t>Quick specs</w:t>
      </w:r>
    </w:p>
    <w:p w14:paraId="574F47F2" w14:textId="77777777" w:rsidR="00DB3ABC" w:rsidRPr="000F2C6A" w:rsidRDefault="00DB3ABC" w:rsidP="00DB3ABC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iCs/>
          <w:u w:val="single"/>
        </w:rPr>
      </w:pPr>
      <w:r w:rsidRPr="000F2C6A">
        <w:rPr>
          <w:rFonts w:ascii="Arial" w:hAnsi="Arial" w:cs="Arial"/>
        </w:rPr>
        <w:t>Engine power: 543 HP (405 kW)</w:t>
      </w:r>
    </w:p>
    <w:p w14:paraId="1787E396" w14:textId="77777777" w:rsidR="00DB3ABC" w:rsidRPr="000F2C6A" w:rsidRDefault="00DB3ABC" w:rsidP="00DB3ABC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iCs/>
          <w:u w:val="single"/>
        </w:rPr>
      </w:pPr>
      <w:r w:rsidRPr="000F2C6A">
        <w:rPr>
          <w:rFonts w:ascii="Arial" w:hAnsi="Arial" w:cs="Arial"/>
        </w:rPr>
        <w:t>Operating weight: 204,148 lbs. (92,600 kg)</w:t>
      </w:r>
    </w:p>
    <w:p w14:paraId="5332AEB5" w14:textId="77777777" w:rsidR="00DB3ABC" w:rsidRPr="005156CE" w:rsidRDefault="00DB3ABC" w:rsidP="00DB3ABC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iCs/>
          <w:u w:val="single"/>
        </w:rPr>
      </w:pPr>
      <w:r w:rsidRPr="000F2C6A">
        <w:rPr>
          <w:rFonts w:ascii="Arial" w:hAnsi="Arial" w:cs="Arial"/>
        </w:rPr>
        <w:t>Bucket capacity: 3.7-8.0 yd3 (2.8-6.1 m3)</w:t>
      </w:r>
    </w:p>
    <w:p w14:paraId="5A653EF4" w14:textId="77777777" w:rsidR="00DB3ABC" w:rsidRDefault="00DB3ABC" w:rsidP="00DB3AB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2CF160" w14:textId="621E8811" w:rsidR="00DB3ABC" w:rsidRPr="00DB3ABC" w:rsidRDefault="00DB3ABC" w:rsidP="00DB3A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00DB3ABC">
        <w:rPr>
          <w:rFonts w:ascii="Arial" w:hAnsi="Arial" w:cs="Arial"/>
          <w:b/>
          <w:bCs/>
          <w:sz w:val="22"/>
          <w:szCs w:val="22"/>
          <w:u w:val="single"/>
        </w:rPr>
        <w:t>Compar</w:t>
      </w:r>
      <w:r w:rsidRPr="00DB3ABC">
        <w:rPr>
          <w:rFonts w:ascii="Arial" w:hAnsi="Arial" w:cs="Arial"/>
          <w:b/>
          <w:bCs/>
          <w:sz w:val="22"/>
          <w:szCs w:val="22"/>
          <w:u w:val="single"/>
        </w:rPr>
        <w:t>ison to the prior model</w:t>
      </w:r>
    </w:p>
    <w:p w14:paraId="4C34EECE" w14:textId="77777777" w:rsidR="00DB3ABC" w:rsidRDefault="00DB3ABC" w:rsidP="00DB3ABC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E1576">
        <w:rPr>
          <w:rFonts w:ascii="Arial" w:hAnsi="Arial" w:cs="Arial"/>
          <w:sz w:val="22"/>
          <w:szCs w:val="22"/>
        </w:rPr>
        <w:t>10% more engine HP</w:t>
      </w:r>
    </w:p>
    <w:p w14:paraId="25BA234A" w14:textId="77777777" w:rsidR="00DB3ABC" w:rsidRDefault="00DB3ABC" w:rsidP="00DB3ABC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C5F9F">
        <w:rPr>
          <w:rFonts w:ascii="Arial" w:hAnsi="Arial" w:cs="Arial"/>
          <w:sz w:val="22"/>
          <w:szCs w:val="22"/>
        </w:rPr>
        <w:t>11% stronger bucket digging force</w:t>
      </w:r>
    </w:p>
    <w:p w14:paraId="70E8882D" w14:textId="77777777" w:rsidR="00DB3ABC" w:rsidRDefault="00DB3ABC" w:rsidP="00DB3ABC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C5F9F">
        <w:rPr>
          <w:rFonts w:ascii="Arial" w:hAnsi="Arial" w:cs="Arial"/>
          <w:sz w:val="22"/>
          <w:szCs w:val="22"/>
        </w:rPr>
        <w:t>48% more productiv</w:t>
      </w:r>
      <w:r>
        <w:rPr>
          <w:rFonts w:ascii="Arial" w:hAnsi="Arial" w:cs="Arial"/>
          <w:sz w:val="22"/>
          <w:szCs w:val="22"/>
        </w:rPr>
        <w:t>ity</w:t>
      </w:r>
      <w:r w:rsidRPr="004C5F9F">
        <w:rPr>
          <w:rFonts w:ascii="Arial" w:hAnsi="Arial" w:cs="Arial"/>
          <w:sz w:val="22"/>
          <w:szCs w:val="22"/>
        </w:rPr>
        <w:t xml:space="preserve"> (more HP, larger bucket and better hydraulics increase cycle times)</w:t>
      </w:r>
    </w:p>
    <w:p w14:paraId="23BD0C54" w14:textId="77777777" w:rsidR="00DB3ABC" w:rsidRPr="00EE491E" w:rsidRDefault="00DB3ABC" w:rsidP="00DB3ABC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C5F9F">
        <w:rPr>
          <w:rFonts w:ascii="Arial" w:hAnsi="Arial" w:cs="Arial"/>
          <w:sz w:val="22"/>
          <w:szCs w:val="22"/>
        </w:rPr>
        <w:t>40% more efficie</w:t>
      </w:r>
      <w:r>
        <w:rPr>
          <w:rFonts w:ascii="Arial" w:hAnsi="Arial" w:cs="Arial"/>
          <w:sz w:val="22"/>
          <w:szCs w:val="22"/>
        </w:rPr>
        <w:t>ncy</w:t>
      </w:r>
      <w:r w:rsidRPr="004C5F9F">
        <w:rPr>
          <w:rFonts w:ascii="Arial" w:hAnsi="Arial" w:cs="Arial"/>
          <w:sz w:val="22"/>
          <w:szCs w:val="22"/>
        </w:rPr>
        <w:t xml:space="preserve"> (with the Tier 4 engine and enhanced hydraulic circuits)</w:t>
      </w:r>
    </w:p>
    <w:p w14:paraId="4ABA1C82" w14:textId="268EAE3C" w:rsidR="005E6D98" w:rsidRPr="005E6D98" w:rsidRDefault="005E6D98" w:rsidP="005E6D9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E47394" w14:textId="77777777" w:rsidR="005E6D98" w:rsidRPr="005E6D98" w:rsidRDefault="005E6D98" w:rsidP="005E6D9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56E296" w14:textId="28C70487" w:rsidR="005E6D98" w:rsidRPr="005E6D98" w:rsidRDefault="005E6D98" w:rsidP="005E6D9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C6051B" w14:textId="77777777" w:rsidR="00DE52AF" w:rsidRDefault="00DE52AF" w:rsidP="005E6D9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30345C" w14:textId="77777777" w:rsidR="005E6D98" w:rsidRDefault="005E6D98" w:rsidP="005E6D98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sectPr w:rsidR="005E6D98" w:rsidSect="001B1DE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6B55"/>
    <w:multiLevelType w:val="hybridMultilevel"/>
    <w:tmpl w:val="D96A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2E4"/>
    <w:multiLevelType w:val="hybridMultilevel"/>
    <w:tmpl w:val="B2FE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C052B"/>
    <w:multiLevelType w:val="hybridMultilevel"/>
    <w:tmpl w:val="609EE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D01906"/>
    <w:multiLevelType w:val="hybridMultilevel"/>
    <w:tmpl w:val="F7FA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52905"/>
    <w:multiLevelType w:val="hybridMultilevel"/>
    <w:tmpl w:val="E326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F57B3"/>
    <w:multiLevelType w:val="hybridMultilevel"/>
    <w:tmpl w:val="47BE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F2B70"/>
    <w:multiLevelType w:val="hybridMultilevel"/>
    <w:tmpl w:val="3C62F3F8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7" w15:restartNumberingAfterBreak="0">
    <w:nsid w:val="594C0034"/>
    <w:multiLevelType w:val="hybridMultilevel"/>
    <w:tmpl w:val="EA30D2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67183"/>
    <w:multiLevelType w:val="hybridMultilevel"/>
    <w:tmpl w:val="092880BC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4" w15:restartNumberingAfterBreak="0">
    <w:nsid w:val="6DAA528B"/>
    <w:multiLevelType w:val="hybridMultilevel"/>
    <w:tmpl w:val="9820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A7D95"/>
    <w:multiLevelType w:val="hybridMultilevel"/>
    <w:tmpl w:val="083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40F3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04740E"/>
    <w:multiLevelType w:val="hybridMultilevel"/>
    <w:tmpl w:val="050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11"/>
  </w:num>
  <w:num w:numId="2" w16cid:durableId="1437600001">
    <w:abstractNumId w:val="11"/>
  </w:num>
  <w:num w:numId="3" w16cid:durableId="475731482">
    <w:abstractNumId w:val="4"/>
  </w:num>
  <w:num w:numId="4" w16cid:durableId="1808160971">
    <w:abstractNumId w:val="12"/>
  </w:num>
  <w:num w:numId="5" w16cid:durableId="318929404">
    <w:abstractNumId w:val="10"/>
  </w:num>
  <w:num w:numId="6" w16cid:durableId="1105885739">
    <w:abstractNumId w:val="18"/>
  </w:num>
  <w:num w:numId="7" w16cid:durableId="385956421">
    <w:abstractNumId w:val="21"/>
  </w:num>
  <w:num w:numId="8" w16cid:durableId="68386651">
    <w:abstractNumId w:val="28"/>
  </w:num>
  <w:num w:numId="9" w16cid:durableId="2047558885">
    <w:abstractNumId w:val="13"/>
  </w:num>
  <w:num w:numId="10" w16cid:durableId="1359117006">
    <w:abstractNumId w:val="9"/>
  </w:num>
  <w:num w:numId="11" w16cid:durableId="1247154086">
    <w:abstractNumId w:val="14"/>
  </w:num>
  <w:num w:numId="12" w16cid:durableId="1260719437">
    <w:abstractNumId w:val="19"/>
  </w:num>
  <w:num w:numId="13" w16cid:durableId="1028021723">
    <w:abstractNumId w:val="31"/>
  </w:num>
  <w:num w:numId="14" w16cid:durableId="370152790">
    <w:abstractNumId w:val="26"/>
  </w:num>
  <w:num w:numId="15" w16cid:durableId="785084679">
    <w:abstractNumId w:val="2"/>
  </w:num>
  <w:num w:numId="16" w16cid:durableId="910895382">
    <w:abstractNumId w:val="20"/>
  </w:num>
  <w:num w:numId="17" w16cid:durableId="1546599815">
    <w:abstractNumId w:val="3"/>
  </w:num>
  <w:num w:numId="18" w16cid:durableId="1997297535">
    <w:abstractNumId w:val="22"/>
  </w:num>
  <w:num w:numId="19" w16cid:durableId="936213496">
    <w:abstractNumId w:val="27"/>
  </w:num>
  <w:num w:numId="20" w16cid:durableId="428505495">
    <w:abstractNumId w:val="30"/>
  </w:num>
  <w:num w:numId="21" w16cid:durableId="1762485765">
    <w:abstractNumId w:val="0"/>
  </w:num>
  <w:num w:numId="22" w16cid:durableId="2060546707">
    <w:abstractNumId w:val="8"/>
  </w:num>
  <w:num w:numId="23" w16cid:durableId="1079640876">
    <w:abstractNumId w:val="17"/>
  </w:num>
  <w:num w:numId="24" w16cid:durableId="1285885464">
    <w:abstractNumId w:val="24"/>
  </w:num>
  <w:num w:numId="25" w16cid:durableId="908730808">
    <w:abstractNumId w:val="16"/>
  </w:num>
  <w:num w:numId="26" w16cid:durableId="1593707024">
    <w:abstractNumId w:val="6"/>
  </w:num>
  <w:num w:numId="27" w16cid:durableId="965966676">
    <w:abstractNumId w:val="5"/>
  </w:num>
  <w:num w:numId="28" w16cid:durableId="570425905">
    <w:abstractNumId w:val="15"/>
  </w:num>
  <w:num w:numId="29" w16cid:durableId="566692810">
    <w:abstractNumId w:val="23"/>
  </w:num>
  <w:num w:numId="30" w16cid:durableId="749933862">
    <w:abstractNumId w:val="1"/>
  </w:num>
  <w:num w:numId="31" w16cid:durableId="696659199">
    <w:abstractNumId w:val="25"/>
  </w:num>
  <w:num w:numId="32" w16cid:durableId="467011540">
    <w:abstractNumId w:val="29"/>
  </w:num>
  <w:num w:numId="33" w16cid:durableId="1228345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0DA7"/>
    <w:rsid w:val="0000141E"/>
    <w:rsid w:val="00002255"/>
    <w:rsid w:val="00002DA3"/>
    <w:rsid w:val="0000348E"/>
    <w:rsid w:val="00004111"/>
    <w:rsid w:val="000057FF"/>
    <w:rsid w:val="00012698"/>
    <w:rsid w:val="00014CB5"/>
    <w:rsid w:val="0001535A"/>
    <w:rsid w:val="0001651E"/>
    <w:rsid w:val="00016756"/>
    <w:rsid w:val="000207D8"/>
    <w:rsid w:val="000219D5"/>
    <w:rsid w:val="00021B88"/>
    <w:rsid w:val="000236A4"/>
    <w:rsid w:val="000246FD"/>
    <w:rsid w:val="00025933"/>
    <w:rsid w:val="00026941"/>
    <w:rsid w:val="00027E1E"/>
    <w:rsid w:val="00027E31"/>
    <w:rsid w:val="000309AD"/>
    <w:rsid w:val="0003211B"/>
    <w:rsid w:val="00033F97"/>
    <w:rsid w:val="00034187"/>
    <w:rsid w:val="00034515"/>
    <w:rsid w:val="00036073"/>
    <w:rsid w:val="0003622D"/>
    <w:rsid w:val="00037131"/>
    <w:rsid w:val="00040DB1"/>
    <w:rsid w:val="00041F29"/>
    <w:rsid w:val="00042BC1"/>
    <w:rsid w:val="00043931"/>
    <w:rsid w:val="00044C28"/>
    <w:rsid w:val="000474D7"/>
    <w:rsid w:val="000477C7"/>
    <w:rsid w:val="00047DF7"/>
    <w:rsid w:val="00047FD8"/>
    <w:rsid w:val="00050E99"/>
    <w:rsid w:val="0005131A"/>
    <w:rsid w:val="00054D32"/>
    <w:rsid w:val="0005510A"/>
    <w:rsid w:val="000569A2"/>
    <w:rsid w:val="000604C9"/>
    <w:rsid w:val="00060CFF"/>
    <w:rsid w:val="000614AA"/>
    <w:rsid w:val="000634D0"/>
    <w:rsid w:val="00063662"/>
    <w:rsid w:val="000659FF"/>
    <w:rsid w:val="00065C1E"/>
    <w:rsid w:val="00065D7A"/>
    <w:rsid w:val="0006768F"/>
    <w:rsid w:val="00067741"/>
    <w:rsid w:val="00067A03"/>
    <w:rsid w:val="000700C7"/>
    <w:rsid w:val="00070829"/>
    <w:rsid w:val="00070B1E"/>
    <w:rsid w:val="00070BD9"/>
    <w:rsid w:val="000714B2"/>
    <w:rsid w:val="00071D24"/>
    <w:rsid w:val="000722B1"/>
    <w:rsid w:val="00072A7B"/>
    <w:rsid w:val="00073017"/>
    <w:rsid w:val="00073391"/>
    <w:rsid w:val="00073D7A"/>
    <w:rsid w:val="00074548"/>
    <w:rsid w:val="00074F7F"/>
    <w:rsid w:val="00075DE6"/>
    <w:rsid w:val="00077782"/>
    <w:rsid w:val="00080855"/>
    <w:rsid w:val="0008116D"/>
    <w:rsid w:val="00081886"/>
    <w:rsid w:val="00081A30"/>
    <w:rsid w:val="00081D80"/>
    <w:rsid w:val="00083572"/>
    <w:rsid w:val="00084DD8"/>
    <w:rsid w:val="00085DFB"/>
    <w:rsid w:val="00086A79"/>
    <w:rsid w:val="00086E20"/>
    <w:rsid w:val="00090113"/>
    <w:rsid w:val="00090A19"/>
    <w:rsid w:val="0009257E"/>
    <w:rsid w:val="00093A54"/>
    <w:rsid w:val="000947BA"/>
    <w:rsid w:val="0009570B"/>
    <w:rsid w:val="000972CF"/>
    <w:rsid w:val="00097ACD"/>
    <w:rsid w:val="000A1B9A"/>
    <w:rsid w:val="000A3288"/>
    <w:rsid w:val="000A3E75"/>
    <w:rsid w:val="000A583B"/>
    <w:rsid w:val="000A5E43"/>
    <w:rsid w:val="000B5AEF"/>
    <w:rsid w:val="000B70EE"/>
    <w:rsid w:val="000B7446"/>
    <w:rsid w:val="000C0148"/>
    <w:rsid w:val="000C08F4"/>
    <w:rsid w:val="000C2CCB"/>
    <w:rsid w:val="000C4437"/>
    <w:rsid w:val="000C54AD"/>
    <w:rsid w:val="000C56B0"/>
    <w:rsid w:val="000C5EA5"/>
    <w:rsid w:val="000C7E44"/>
    <w:rsid w:val="000D0984"/>
    <w:rsid w:val="000D1663"/>
    <w:rsid w:val="000D1B5A"/>
    <w:rsid w:val="000D3982"/>
    <w:rsid w:val="000D3C39"/>
    <w:rsid w:val="000D4296"/>
    <w:rsid w:val="000D599A"/>
    <w:rsid w:val="000D67E4"/>
    <w:rsid w:val="000D7C77"/>
    <w:rsid w:val="000E11DE"/>
    <w:rsid w:val="000E145A"/>
    <w:rsid w:val="000E4895"/>
    <w:rsid w:val="000E4E6E"/>
    <w:rsid w:val="000E4F2B"/>
    <w:rsid w:val="000E6014"/>
    <w:rsid w:val="000E696B"/>
    <w:rsid w:val="000E6ECF"/>
    <w:rsid w:val="000E76FC"/>
    <w:rsid w:val="000E7DBE"/>
    <w:rsid w:val="000F02C5"/>
    <w:rsid w:val="000F1E5C"/>
    <w:rsid w:val="000F2066"/>
    <w:rsid w:val="000F2C6A"/>
    <w:rsid w:val="000F31A0"/>
    <w:rsid w:val="000F4904"/>
    <w:rsid w:val="000F4C64"/>
    <w:rsid w:val="000F5BFC"/>
    <w:rsid w:val="00100387"/>
    <w:rsid w:val="0010163E"/>
    <w:rsid w:val="0010233D"/>
    <w:rsid w:val="00102DCE"/>
    <w:rsid w:val="00104ACE"/>
    <w:rsid w:val="00104E2C"/>
    <w:rsid w:val="00106379"/>
    <w:rsid w:val="0010644C"/>
    <w:rsid w:val="00107C37"/>
    <w:rsid w:val="001111E7"/>
    <w:rsid w:val="0011167F"/>
    <w:rsid w:val="0011261A"/>
    <w:rsid w:val="00115F45"/>
    <w:rsid w:val="00115F6F"/>
    <w:rsid w:val="0012034B"/>
    <w:rsid w:val="0012199E"/>
    <w:rsid w:val="00122C25"/>
    <w:rsid w:val="00122DF2"/>
    <w:rsid w:val="00123378"/>
    <w:rsid w:val="00124096"/>
    <w:rsid w:val="00124492"/>
    <w:rsid w:val="0012469A"/>
    <w:rsid w:val="00124C3E"/>
    <w:rsid w:val="00124C71"/>
    <w:rsid w:val="001266FF"/>
    <w:rsid w:val="00127AB7"/>
    <w:rsid w:val="00127ED5"/>
    <w:rsid w:val="00127FC0"/>
    <w:rsid w:val="001300AB"/>
    <w:rsid w:val="0013013A"/>
    <w:rsid w:val="001302E1"/>
    <w:rsid w:val="00133516"/>
    <w:rsid w:val="001339F6"/>
    <w:rsid w:val="00134DA3"/>
    <w:rsid w:val="0013682A"/>
    <w:rsid w:val="00137D42"/>
    <w:rsid w:val="001400B2"/>
    <w:rsid w:val="0014118F"/>
    <w:rsid w:val="001417A0"/>
    <w:rsid w:val="00141C3E"/>
    <w:rsid w:val="00144441"/>
    <w:rsid w:val="00144A01"/>
    <w:rsid w:val="00144E7F"/>
    <w:rsid w:val="001459CE"/>
    <w:rsid w:val="00146960"/>
    <w:rsid w:val="001475E5"/>
    <w:rsid w:val="001476F3"/>
    <w:rsid w:val="001529AF"/>
    <w:rsid w:val="00152A9D"/>
    <w:rsid w:val="00152B24"/>
    <w:rsid w:val="00152B84"/>
    <w:rsid w:val="00154400"/>
    <w:rsid w:val="00166503"/>
    <w:rsid w:val="00166DB9"/>
    <w:rsid w:val="0017118D"/>
    <w:rsid w:val="0017163D"/>
    <w:rsid w:val="0017171B"/>
    <w:rsid w:val="00172515"/>
    <w:rsid w:val="0017279E"/>
    <w:rsid w:val="001727DE"/>
    <w:rsid w:val="00172A8F"/>
    <w:rsid w:val="00172F1D"/>
    <w:rsid w:val="00174ADC"/>
    <w:rsid w:val="00175004"/>
    <w:rsid w:val="001765C1"/>
    <w:rsid w:val="00176609"/>
    <w:rsid w:val="00176FD2"/>
    <w:rsid w:val="00177AD1"/>
    <w:rsid w:val="00180712"/>
    <w:rsid w:val="00183334"/>
    <w:rsid w:val="001844FA"/>
    <w:rsid w:val="0018470F"/>
    <w:rsid w:val="00184E6D"/>
    <w:rsid w:val="00185D7E"/>
    <w:rsid w:val="00187CD5"/>
    <w:rsid w:val="0019013E"/>
    <w:rsid w:val="00190BDF"/>
    <w:rsid w:val="00191994"/>
    <w:rsid w:val="0019223B"/>
    <w:rsid w:val="00193708"/>
    <w:rsid w:val="001938EE"/>
    <w:rsid w:val="00195D00"/>
    <w:rsid w:val="00197FC4"/>
    <w:rsid w:val="001A086A"/>
    <w:rsid w:val="001A22CA"/>
    <w:rsid w:val="001A3786"/>
    <w:rsid w:val="001A4A63"/>
    <w:rsid w:val="001A4D6B"/>
    <w:rsid w:val="001A4F6C"/>
    <w:rsid w:val="001B00E4"/>
    <w:rsid w:val="001B032D"/>
    <w:rsid w:val="001B0F93"/>
    <w:rsid w:val="001B1DE3"/>
    <w:rsid w:val="001B1F23"/>
    <w:rsid w:val="001B750B"/>
    <w:rsid w:val="001B7929"/>
    <w:rsid w:val="001C21CD"/>
    <w:rsid w:val="001C2781"/>
    <w:rsid w:val="001C2963"/>
    <w:rsid w:val="001C2F3F"/>
    <w:rsid w:val="001C5F20"/>
    <w:rsid w:val="001C6AE4"/>
    <w:rsid w:val="001D0FA1"/>
    <w:rsid w:val="001D2E6D"/>
    <w:rsid w:val="001D3FE8"/>
    <w:rsid w:val="001D41E9"/>
    <w:rsid w:val="001D627D"/>
    <w:rsid w:val="001D7D0D"/>
    <w:rsid w:val="001E063A"/>
    <w:rsid w:val="001E2DCF"/>
    <w:rsid w:val="001E33AB"/>
    <w:rsid w:val="001E5D3F"/>
    <w:rsid w:val="001E62E8"/>
    <w:rsid w:val="001E6C1B"/>
    <w:rsid w:val="001F02BA"/>
    <w:rsid w:val="001F04E6"/>
    <w:rsid w:val="001F2030"/>
    <w:rsid w:val="001F2C53"/>
    <w:rsid w:val="001F2D18"/>
    <w:rsid w:val="001F36ED"/>
    <w:rsid w:val="001F3BC7"/>
    <w:rsid w:val="001F3E85"/>
    <w:rsid w:val="001F4112"/>
    <w:rsid w:val="001F447D"/>
    <w:rsid w:val="001F653D"/>
    <w:rsid w:val="001F6970"/>
    <w:rsid w:val="001F6E97"/>
    <w:rsid w:val="001F6EBA"/>
    <w:rsid w:val="001F721D"/>
    <w:rsid w:val="001F72E6"/>
    <w:rsid w:val="002012C8"/>
    <w:rsid w:val="002035BF"/>
    <w:rsid w:val="00205DA8"/>
    <w:rsid w:val="00205F0C"/>
    <w:rsid w:val="00206A5D"/>
    <w:rsid w:val="00210C56"/>
    <w:rsid w:val="002113A0"/>
    <w:rsid w:val="00211733"/>
    <w:rsid w:val="00212B49"/>
    <w:rsid w:val="00212DF5"/>
    <w:rsid w:val="002139EB"/>
    <w:rsid w:val="00215C14"/>
    <w:rsid w:val="00216547"/>
    <w:rsid w:val="00220BAE"/>
    <w:rsid w:val="002210C1"/>
    <w:rsid w:val="002234B8"/>
    <w:rsid w:val="00224704"/>
    <w:rsid w:val="002258FE"/>
    <w:rsid w:val="00226C05"/>
    <w:rsid w:val="00227A08"/>
    <w:rsid w:val="00230BFB"/>
    <w:rsid w:val="00230D5D"/>
    <w:rsid w:val="00231132"/>
    <w:rsid w:val="00232A39"/>
    <w:rsid w:val="00232C5B"/>
    <w:rsid w:val="0023613F"/>
    <w:rsid w:val="002367A9"/>
    <w:rsid w:val="00236BEF"/>
    <w:rsid w:val="00237BBB"/>
    <w:rsid w:val="0024034B"/>
    <w:rsid w:val="00240559"/>
    <w:rsid w:val="00240B03"/>
    <w:rsid w:val="00242455"/>
    <w:rsid w:val="00243B1F"/>
    <w:rsid w:val="0024549B"/>
    <w:rsid w:val="00245AD2"/>
    <w:rsid w:val="00246116"/>
    <w:rsid w:val="0025001D"/>
    <w:rsid w:val="00250098"/>
    <w:rsid w:val="00251816"/>
    <w:rsid w:val="00251A17"/>
    <w:rsid w:val="00252B39"/>
    <w:rsid w:val="00255829"/>
    <w:rsid w:val="00255ED0"/>
    <w:rsid w:val="00257A51"/>
    <w:rsid w:val="002610BF"/>
    <w:rsid w:val="00261C4C"/>
    <w:rsid w:val="00263670"/>
    <w:rsid w:val="002652E7"/>
    <w:rsid w:val="0026574B"/>
    <w:rsid w:val="002665D9"/>
    <w:rsid w:val="00266796"/>
    <w:rsid w:val="00267F0D"/>
    <w:rsid w:val="00270CA2"/>
    <w:rsid w:val="00270D8C"/>
    <w:rsid w:val="00271CF8"/>
    <w:rsid w:val="0027294D"/>
    <w:rsid w:val="00273F57"/>
    <w:rsid w:val="00274E03"/>
    <w:rsid w:val="002806D8"/>
    <w:rsid w:val="00280840"/>
    <w:rsid w:val="00280A73"/>
    <w:rsid w:val="00280D6F"/>
    <w:rsid w:val="0028140E"/>
    <w:rsid w:val="002816A2"/>
    <w:rsid w:val="0028229A"/>
    <w:rsid w:val="0028317A"/>
    <w:rsid w:val="00284FFC"/>
    <w:rsid w:val="00286129"/>
    <w:rsid w:val="00287081"/>
    <w:rsid w:val="002878B7"/>
    <w:rsid w:val="00290B8E"/>
    <w:rsid w:val="002925C0"/>
    <w:rsid w:val="00292BA9"/>
    <w:rsid w:val="002930F5"/>
    <w:rsid w:val="002946B8"/>
    <w:rsid w:val="00296B7A"/>
    <w:rsid w:val="00296F7F"/>
    <w:rsid w:val="00297252"/>
    <w:rsid w:val="002A10F4"/>
    <w:rsid w:val="002A1AF5"/>
    <w:rsid w:val="002A2E76"/>
    <w:rsid w:val="002A62F6"/>
    <w:rsid w:val="002A6968"/>
    <w:rsid w:val="002B0E06"/>
    <w:rsid w:val="002B110D"/>
    <w:rsid w:val="002B2AF3"/>
    <w:rsid w:val="002B39C8"/>
    <w:rsid w:val="002B48F9"/>
    <w:rsid w:val="002B5A22"/>
    <w:rsid w:val="002B5FF2"/>
    <w:rsid w:val="002B60A5"/>
    <w:rsid w:val="002B73DC"/>
    <w:rsid w:val="002C05C5"/>
    <w:rsid w:val="002C0C19"/>
    <w:rsid w:val="002C4419"/>
    <w:rsid w:val="002C4B5D"/>
    <w:rsid w:val="002C59D7"/>
    <w:rsid w:val="002C5E94"/>
    <w:rsid w:val="002C6CA6"/>
    <w:rsid w:val="002C7BB6"/>
    <w:rsid w:val="002D0D42"/>
    <w:rsid w:val="002D133D"/>
    <w:rsid w:val="002D2A6F"/>
    <w:rsid w:val="002D3A04"/>
    <w:rsid w:val="002D4158"/>
    <w:rsid w:val="002D4AEC"/>
    <w:rsid w:val="002D7483"/>
    <w:rsid w:val="002D7592"/>
    <w:rsid w:val="002D7F5D"/>
    <w:rsid w:val="002E1193"/>
    <w:rsid w:val="002E18B5"/>
    <w:rsid w:val="002E1FD6"/>
    <w:rsid w:val="002E2532"/>
    <w:rsid w:val="002E3B93"/>
    <w:rsid w:val="002E3D5F"/>
    <w:rsid w:val="002E3F9A"/>
    <w:rsid w:val="002E46C8"/>
    <w:rsid w:val="002E49BA"/>
    <w:rsid w:val="002E4DA4"/>
    <w:rsid w:val="002E7C1C"/>
    <w:rsid w:val="002F009D"/>
    <w:rsid w:val="002F1F5F"/>
    <w:rsid w:val="002F2DFA"/>
    <w:rsid w:val="002F5AFE"/>
    <w:rsid w:val="002F7A4D"/>
    <w:rsid w:val="00300332"/>
    <w:rsid w:val="00300615"/>
    <w:rsid w:val="003019C1"/>
    <w:rsid w:val="00302114"/>
    <w:rsid w:val="003033E5"/>
    <w:rsid w:val="00303684"/>
    <w:rsid w:val="0030769B"/>
    <w:rsid w:val="00307DED"/>
    <w:rsid w:val="003107FF"/>
    <w:rsid w:val="003108A8"/>
    <w:rsid w:val="00310B51"/>
    <w:rsid w:val="00311184"/>
    <w:rsid w:val="00311F70"/>
    <w:rsid w:val="003121F7"/>
    <w:rsid w:val="003129D1"/>
    <w:rsid w:val="00314841"/>
    <w:rsid w:val="00314959"/>
    <w:rsid w:val="0031681D"/>
    <w:rsid w:val="00316BDA"/>
    <w:rsid w:val="00316F5D"/>
    <w:rsid w:val="0031766A"/>
    <w:rsid w:val="00317C9D"/>
    <w:rsid w:val="003207BC"/>
    <w:rsid w:val="00320A3F"/>
    <w:rsid w:val="003241D9"/>
    <w:rsid w:val="00324E9E"/>
    <w:rsid w:val="00324EE5"/>
    <w:rsid w:val="00331D51"/>
    <w:rsid w:val="00332C64"/>
    <w:rsid w:val="00333406"/>
    <w:rsid w:val="00333AA5"/>
    <w:rsid w:val="00333C25"/>
    <w:rsid w:val="00334822"/>
    <w:rsid w:val="00334BBA"/>
    <w:rsid w:val="0033631E"/>
    <w:rsid w:val="00337239"/>
    <w:rsid w:val="003378E0"/>
    <w:rsid w:val="00342214"/>
    <w:rsid w:val="00342651"/>
    <w:rsid w:val="00344333"/>
    <w:rsid w:val="00344578"/>
    <w:rsid w:val="00345AD7"/>
    <w:rsid w:val="003467F7"/>
    <w:rsid w:val="0035025D"/>
    <w:rsid w:val="00350C73"/>
    <w:rsid w:val="00351051"/>
    <w:rsid w:val="00351EF9"/>
    <w:rsid w:val="00352040"/>
    <w:rsid w:val="00352AE7"/>
    <w:rsid w:val="003535E3"/>
    <w:rsid w:val="00357BE8"/>
    <w:rsid w:val="00357EF8"/>
    <w:rsid w:val="003610A1"/>
    <w:rsid w:val="00364430"/>
    <w:rsid w:val="00364590"/>
    <w:rsid w:val="003647FF"/>
    <w:rsid w:val="003679D2"/>
    <w:rsid w:val="00371497"/>
    <w:rsid w:val="00371936"/>
    <w:rsid w:val="00371F45"/>
    <w:rsid w:val="0037389D"/>
    <w:rsid w:val="003765A0"/>
    <w:rsid w:val="00376DBD"/>
    <w:rsid w:val="00381213"/>
    <w:rsid w:val="003814B0"/>
    <w:rsid w:val="00383993"/>
    <w:rsid w:val="00384184"/>
    <w:rsid w:val="00385535"/>
    <w:rsid w:val="00386120"/>
    <w:rsid w:val="00386205"/>
    <w:rsid w:val="00387C9F"/>
    <w:rsid w:val="00387F07"/>
    <w:rsid w:val="0039090F"/>
    <w:rsid w:val="00391FD6"/>
    <w:rsid w:val="00392011"/>
    <w:rsid w:val="00395DC4"/>
    <w:rsid w:val="0039623C"/>
    <w:rsid w:val="0039671B"/>
    <w:rsid w:val="003A34FF"/>
    <w:rsid w:val="003A3B85"/>
    <w:rsid w:val="003A6441"/>
    <w:rsid w:val="003A6F50"/>
    <w:rsid w:val="003B1138"/>
    <w:rsid w:val="003B25A0"/>
    <w:rsid w:val="003B4310"/>
    <w:rsid w:val="003B4EE5"/>
    <w:rsid w:val="003B5A0F"/>
    <w:rsid w:val="003B5D7F"/>
    <w:rsid w:val="003B6AFE"/>
    <w:rsid w:val="003C1A93"/>
    <w:rsid w:val="003C1E8F"/>
    <w:rsid w:val="003C2BBE"/>
    <w:rsid w:val="003C5AFE"/>
    <w:rsid w:val="003C629A"/>
    <w:rsid w:val="003C6374"/>
    <w:rsid w:val="003C652F"/>
    <w:rsid w:val="003C65D9"/>
    <w:rsid w:val="003C7598"/>
    <w:rsid w:val="003C79E4"/>
    <w:rsid w:val="003D04CD"/>
    <w:rsid w:val="003D1798"/>
    <w:rsid w:val="003D1F59"/>
    <w:rsid w:val="003D37BE"/>
    <w:rsid w:val="003D4C01"/>
    <w:rsid w:val="003D4D0D"/>
    <w:rsid w:val="003D50EB"/>
    <w:rsid w:val="003D7922"/>
    <w:rsid w:val="003E0966"/>
    <w:rsid w:val="003E0B73"/>
    <w:rsid w:val="003E0C3D"/>
    <w:rsid w:val="003E1CC0"/>
    <w:rsid w:val="003E2F98"/>
    <w:rsid w:val="003E3537"/>
    <w:rsid w:val="003E65A0"/>
    <w:rsid w:val="003E7C39"/>
    <w:rsid w:val="003E7CE7"/>
    <w:rsid w:val="003F1EC5"/>
    <w:rsid w:val="003F3352"/>
    <w:rsid w:val="00400435"/>
    <w:rsid w:val="00402CF2"/>
    <w:rsid w:val="004032CE"/>
    <w:rsid w:val="00404D52"/>
    <w:rsid w:val="00404D9B"/>
    <w:rsid w:val="004050D8"/>
    <w:rsid w:val="0040579C"/>
    <w:rsid w:val="00405F38"/>
    <w:rsid w:val="0041096D"/>
    <w:rsid w:val="00410D7A"/>
    <w:rsid w:val="004115BC"/>
    <w:rsid w:val="00411D4E"/>
    <w:rsid w:val="00412A26"/>
    <w:rsid w:val="00412D60"/>
    <w:rsid w:val="00412ECA"/>
    <w:rsid w:val="00412ED9"/>
    <w:rsid w:val="00413818"/>
    <w:rsid w:val="0041427C"/>
    <w:rsid w:val="00414919"/>
    <w:rsid w:val="00416690"/>
    <w:rsid w:val="00420959"/>
    <w:rsid w:val="004224B3"/>
    <w:rsid w:val="0042633F"/>
    <w:rsid w:val="004269BD"/>
    <w:rsid w:val="00426AA0"/>
    <w:rsid w:val="00427420"/>
    <w:rsid w:val="00427550"/>
    <w:rsid w:val="00430161"/>
    <w:rsid w:val="004338F9"/>
    <w:rsid w:val="004357D6"/>
    <w:rsid w:val="004363E3"/>
    <w:rsid w:val="00437A32"/>
    <w:rsid w:val="00437F10"/>
    <w:rsid w:val="00441793"/>
    <w:rsid w:val="00443F68"/>
    <w:rsid w:val="00445BF8"/>
    <w:rsid w:val="00446B2F"/>
    <w:rsid w:val="004473EA"/>
    <w:rsid w:val="00450402"/>
    <w:rsid w:val="00451C59"/>
    <w:rsid w:val="00452B15"/>
    <w:rsid w:val="00452F01"/>
    <w:rsid w:val="00456887"/>
    <w:rsid w:val="00456A3A"/>
    <w:rsid w:val="00456C11"/>
    <w:rsid w:val="0045774D"/>
    <w:rsid w:val="00457B1F"/>
    <w:rsid w:val="004604B9"/>
    <w:rsid w:val="004605D8"/>
    <w:rsid w:val="00463B03"/>
    <w:rsid w:val="00463BC7"/>
    <w:rsid w:val="00465978"/>
    <w:rsid w:val="004659D3"/>
    <w:rsid w:val="004669A2"/>
    <w:rsid w:val="004669F0"/>
    <w:rsid w:val="004670B8"/>
    <w:rsid w:val="004678C6"/>
    <w:rsid w:val="004721CA"/>
    <w:rsid w:val="0047470C"/>
    <w:rsid w:val="00474885"/>
    <w:rsid w:val="0047492F"/>
    <w:rsid w:val="00474BCE"/>
    <w:rsid w:val="004759BC"/>
    <w:rsid w:val="0048034E"/>
    <w:rsid w:val="0048071B"/>
    <w:rsid w:val="0048183E"/>
    <w:rsid w:val="004830A5"/>
    <w:rsid w:val="00484F74"/>
    <w:rsid w:val="00485EF7"/>
    <w:rsid w:val="00486A6B"/>
    <w:rsid w:val="004879BF"/>
    <w:rsid w:val="00490310"/>
    <w:rsid w:val="00490BDE"/>
    <w:rsid w:val="00492976"/>
    <w:rsid w:val="00494337"/>
    <w:rsid w:val="00494CCD"/>
    <w:rsid w:val="00495326"/>
    <w:rsid w:val="00495CF1"/>
    <w:rsid w:val="004A14F8"/>
    <w:rsid w:val="004A1C2C"/>
    <w:rsid w:val="004A40B9"/>
    <w:rsid w:val="004A4AA8"/>
    <w:rsid w:val="004A634B"/>
    <w:rsid w:val="004A6F98"/>
    <w:rsid w:val="004A70E7"/>
    <w:rsid w:val="004B04F9"/>
    <w:rsid w:val="004B078C"/>
    <w:rsid w:val="004B1BBA"/>
    <w:rsid w:val="004B366D"/>
    <w:rsid w:val="004B3B35"/>
    <w:rsid w:val="004B3E5F"/>
    <w:rsid w:val="004B4269"/>
    <w:rsid w:val="004B69CD"/>
    <w:rsid w:val="004B6E8B"/>
    <w:rsid w:val="004C16D0"/>
    <w:rsid w:val="004C1C17"/>
    <w:rsid w:val="004C2652"/>
    <w:rsid w:val="004C5F9F"/>
    <w:rsid w:val="004C7629"/>
    <w:rsid w:val="004C7BDC"/>
    <w:rsid w:val="004C7FBD"/>
    <w:rsid w:val="004D0513"/>
    <w:rsid w:val="004D0631"/>
    <w:rsid w:val="004D27CC"/>
    <w:rsid w:val="004D38C9"/>
    <w:rsid w:val="004D4FBA"/>
    <w:rsid w:val="004D703D"/>
    <w:rsid w:val="004E3A45"/>
    <w:rsid w:val="004E4006"/>
    <w:rsid w:val="004E5DAD"/>
    <w:rsid w:val="004E66B5"/>
    <w:rsid w:val="004E7A66"/>
    <w:rsid w:val="004F0180"/>
    <w:rsid w:val="004F071D"/>
    <w:rsid w:val="004F0CAF"/>
    <w:rsid w:val="004F124F"/>
    <w:rsid w:val="004F12C6"/>
    <w:rsid w:val="004F181D"/>
    <w:rsid w:val="004F1D98"/>
    <w:rsid w:val="004F4262"/>
    <w:rsid w:val="004F4C41"/>
    <w:rsid w:val="004F4CE9"/>
    <w:rsid w:val="004F4F44"/>
    <w:rsid w:val="004F5667"/>
    <w:rsid w:val="004F59DC"/>
    <w:rsid w:val="004F734C"/>
    <w:rsid w:val="004F7666"/>
    <w:rsid w:val="004F77B4"/>
    <w:rsid w:val="004F7CFD"/>
    <w:rsid w:val="00501306"/>
    <w:rsid w:val="00502C00"/>
    <w:rsid w:val="005047A5"/>
    <w:rsid w:val="00504BE0"/>
    <w:rsid w:val="005052BB"/>
    <w:rsid w:val="00505D9B"/>
    <w:rsid w:val="0050773B"/>
    <w:rsid w:val="00507892"/>
    <w:rsid w:val="00507ADF"/>
    <w:rsid w:val="0051070F"/>
    <w:rsid w:val="00510EEB"/>
    <w:rsid w:val="00511889"/>
    <w:rsid w:val="005140B2"/>
    <w:rsid w:val="0051428E"/>
    <w:rsid w:val="005142AC"/>
    <w:rsid w:val="00514847"/>
    <w:rsid w:val="005156CE"/>
    <w:rsid w:val="00515798"/>
    <w:rsid w:val="00515B4C"/>
    <w:rsid w:val="00515CA6"/>
    <w:rsid w:val="00516646"/>
    <w:rsid w:val="005202A0"/>
    <w:rsid w:val="00520312"/>
    <w:rsid w:val="00520588"/>
    <w:rsid w:val="005205CC"/>
    <w:rsid w:val="00525643"/>
    <w:rsid w:val="00527D24"/>
    <w:rsid w:val="00531BCF"/>
    <w:rsid w:val="00532726"/>
    <w:rsid w:val="00535ECC"/>
    <w:rsid w:val="00536087"/>
    <w:rsid w:val="00540127"/>
    <w:rsid w:val="005401F7"/>
    <w:rsid w:val="00541CC5"/>
    <w:rsid w:val="0054296F"/>
    <w:rsid w:val="005430FE"/>
    <w:rsid w:val="00543B87"/>
    <w:rsid w:val="00547018"/>
    <w:rsid w:val="005508DD"/>
    <w:rsid w:val="00552D0D"/>
    <w:rsid w:val="00553792"/>
    <w:rsid w:val="00554855"/>
    <w:rsid w:val="0055505B"/>
    <w:rsid w:val="00555499"/>
    <w:rsid w:val="00557235"/>
    <w:rsid w:val="00557E37"/>
    <w:rsid w:val="00560F22"/>
    <w:rsid w:val="00562602"/>
    <w:rsid w:val="005659A8"/>
    <w:rsid w:val="00566B0A"/>
    <w:rsid w:val="00566D7C"/>
    <w:rsid w:val="00567215"/>
    <w:rsid w:val="00570246"/>
    <w:rsid w:val="00570553"/>
    <w:rsid w:val="00570B70"/>
    <w:rsid w:val="00572E06"/>
    <w:rsid w:val="005737F0"/>
    <w:rsid w:val="00573A67"/>
    <w:rsid w:val="00574B11"/>
    <w:rsid w:val="00575271"/>
    <w:rsid w:val="00575E9A"/>
    <w:rsid w:val="005760F5"/>
    <w:rsid w:val="00576558"/>
    <w:rsid w:val="00576A00"/>
    <w:rsid w:val="00581EDD"/>
    <w:rsid w:val="005824C0"/>
    <w:rsid w:val="0058266F"/>
    <w:rsid w:val="00583DCE"/>
    <w:rsid w:val="00584460"/>
    <w:rsid w:val="005846DF"/>
    <w:rsid w:val="00585849"/>
    <w:rsid w:val="00585878"/>
    <w:rsid w:val="00587D55"/>
    <w:rsid w:val="00590DE7"/>
    <w:rsid w:val="005961D8"/>
    <w:rsid w:val="00597989"/>
    <w:rsid w:val="00597A70"/>
    <w:rsid w:val="005A1520"/>
    <w:rsid w:val="005A15F4"/>
    <w:rsid w:val="005A2B92"/>
    <w:rsid w:val="005A3CEE"/>
    <w:rsid w:val="005A5155"/>
    <w:rsid w:val="005A597F"/>
    <w:rsid w:val="005A5E33"/>
    <w:rsid w:val="005A673B"/>
    <w:rsid w:val="005B1EBB"/>
    <w:rsid w:val="005B2871"/>
    <w:rsid w:val="005B4F61"/>
    <w:rsid w:val="005B5047"/>
    <w:rsid w:val="005B704C"/>
    <w:rsid w:val="005B7C5D"/>
    <w:rsid w:val="005C037A"/>
    <w:rsid w:val="005C037F"/>
    <w:rsid w:val="005C0F7F"/>
    <w:rsid w:val="005C104D"/>
    <w:rsid w:val="005C1859"/>
    <w:rsid w:val="005C1C17"/>
    <w:rsid w:val="005C222B"/>
    <w:rsid w:val="005C2B2F"/>
    <w:rsid w:val="005C49BA"/>
    <w:rsid w:val="005C5B24"/>
    <w:rsid w:val="005C7546"/>
    <w:rsid w:val="005D04F8"/>
    <w:rsid w:val="005D1503"/>
    <w:rsid w:val="005D276B"/>
    <w:rsid w:val="005D35E1"/>
    <w:rsid w:val="005D3CCE"/>
    <w:rsid w:val="005D5556"/>
    <w:rsid w:val="005D672A"/>
    <w:rsid w:val="005D73B9"/>
    <w:rsid w:val="005D76D9"/>
    <w:rsid w:val="005E1347"/>
    <w:rsid w:val="005E2B8D"/>
    <w:rsid w:val="005E3798"/>
    <w:rsid w:val="005E3849"/>
    <w:rsid w:val="005E6579"/>
    <w:rsid w:val="005E6AA4"/>
    <w:rsid w:val="005E6D98"/>
    <w:rsid w:val="005E76CC"/>
    <w:rsid w:val="005E773E"/>
    <w:rsid w:val="005E7FC9"/>
    <w:rsid w:val="005F012C"/>
    <w:rsid w:val="005F0E62"/>
    <w:rsid w:val="005F381E"/>
    <w:rsid w:val="005F62A7"/>
    <w:rsid w:val="005F66E7"/>
    <w:rsid w:val="005F75A7"/>
    <w:rsid w:val="00600678"/>
    <w:rsid w:val="00600B78"/>
    <w:rsid w:val="0060199B"/>
    <w:rsid w:val="00602F77"/>
    <w:rsid w:val="00605D44"/>
    <w:rsid w:val="00605E2D"/>
    <w:rsid w:val="00607A32"/>
    <w:rsid w:val="006104C0"/>
    <w:rsid w:val="00610F09"/>
    <w:rsid w:val="006110EE"/>
    <w:rsid w:val="00611A65"/>
    <w:rsid w:val="00612793"/>
    <w:rsid w:val="00612ACD"/>
    <w:rsid w:val="00612EC8"/>
    <w:rsid w:val="006138A2"/>
    <w:rsid w:val="00614482"/>
    <w:rsid w:val="00615A74"/>
    <w:rsid w:val="0061695C"/>
    <w:rsid w:val="00617CBB"/>
    <w:rsid w:val="00621039"/>
    <w:rsid w:val="0062252E"/>
    <w:rsid w:val="00622A41"/>
    <w:rsid w:val="00623D3A"/>
    <w:rsid w:val="006241D7"/>
    <w:rsid w:val="0062545A"/>
    <w:rsid w:val="00625E03"/>
    <w:rsid w:val="00626A95"/>
    <w:rsid w:val="00627743"/>
    <w:rsid w:val="00633E22"/>
    <w:rsid w:val="006355C8"/>
    <w:rsid w:val="00636DED"/>
    <w:rsid w:val="0064009E"/>
    <w:rsid w:val="006408D6"/>
    <w:rsid w:val="00641ACA"/>
    <w:rsid w:val="00642B87"/>
    <w:rsid w:val="00644120"/>
    <w:rsid w:val="0064412B"/>
    <w:rsid w:val="006450F8"/>
    <w:rsid w:val="006478CD"/>
    <w:rsid w:val="00651096"/>
    <w:rsid w:val="006516E1"/>
    <w:rsid w:val="00651F36"/>
    <w:rsid w:val="006522DD"/>
    <w:rsid w:val="00652B8A"/>
    <w:rsid w:val="00652ECF"/>
    <w:rsid w:val="0065340D"/>
    <w:rsid w:val="00656369"/>
    <w:rsid w:val="006572A4"/>
    <w:rsid w:val="00661032"/>
    <w:rsid w:val="006611FC"/>
    <w:rsid w:val="006616AB"/>
    <w:rsid w:val="00661901"/>
    <w:rsid w:val="00662137"/>
    <w:rsid w:val="006625F6"/>
    <w:rsid w:val="0066313E"/>
    <w:rsid w:val="00663D93"/>
    <w:rsid w:val="0066436D"/>
    <w:rsid w:val="006646B3"/>
    <w:rsid w:val="00664949"/>
    <w:rsid w:val="006660C4"/>
    <w:rsid w:val="006666D2"/>
    <w:rsid w:val="00666940"/>
    <w:rsid w:val="00667DB0"/>
    <w:rsid w:val="00670E6F"/>
    <w:rsid w:val="006776D7"/>
    <w:rsid w:val="00681C6D"/>
    <w:rsid w:val="00682129"/>
    <w:rsid w:val="00683056"/>
    <w:rsid w:val="006837FC"/>
    <w:rsid w:val="006845EF"/>
    <w:rsid w:val="00684E2C"/>
    <w:rsid w:val="00685A28"/>
    <w:rsid w:val="00686CC0"/>
    <w:rsid w:val="006874AC"/>
    <w:rsid w:val="00690A46"/>
    <w:rsid w:val="006933D1"/>
    <w:rsid w:val="0069479B"/>
    <w:rsid w:val="00695520"/>
    <w:rsid w:val="00697306"/>
    <w:rsid w:val="006A057A"/>
    <w:rsid w:val="006A1049"/>
    <w:rsid w:val="006A1D95"/>
    <w:rsid w:val="006A2C7F"/>
    <w:rsid w:val="006A3544"/>
    <w:rsid w:val="006A3F56"/>
    <w:rsid w:val="006A47EE"/>
    <w:rsid w:val="006A7FCE"/>
    <w:rsid w:val="006B1207"/>
    <w:rsid w:val="006B13A4"/>
    <w:rsid w:val="006B4AC3"/>
    <w:rsid w:val="006B539C"/>
    <w:rsid w:val="006B67CB"/>
    <w:rsid w:val="006C0B15"/>
    <w:rsid w:val="006C3700"/>
    <w:rsid w:val="006C4862"/>
    <w:rsid w:val="006C4991"/>
    <w:rsid w:val="006D01F6"/>
    <w:rsid w:val="006D1EBD"/>
    <w:rsid w:val="006D24B5"/>
    <w:rsid w:val="006D25DF"/>
    <w:rsid w:val="006D3073"/>
    <w:rsid w:val="006D31FA"/>
    <w:rsid w:val="006D3C06"/>
    <w:rsid w:val="006D5BBB"/>
    <w:rsid w:val="006D5D77"/>
    <w:rsid w:val="006D5FD3"/>
    <w:rsid w:val="006E5A52"/>
    <w:rsid w:val="006E5D31"/>
    <w:rsid w:val="006E6BAE"/>
    <w:rsid w:val="006F3223"/>
    <w:rsid w:val="006F4599"/>
    <w:rsid w:val="006F6A88"/>
    <w:rsid w:val="006F73E5"/>
    <w:rsid w:val="006F7923"/>
    <w:rsid w:val="00700504"/>
    <w:rsid w:val="00700C96"/>
    <w:rsid w:val="00703212"/>
    <w:rsid w:val="00704108"/>
    <w:rsid w:val="007053DA"/>
    <w:rsid w:val="00707629"/>
    <w:rsid w:val="00707E21"/>
    <w:rsid w:val="0071094A"/>
    <w:rsid w:val="00711B72"/>
    <w:rsid w:val="00711CAC"/>
    <w:rsid w:val="007120E8"/>
    <w:rsid w:val="00713659"/>
    <w:rsid w:val="007143BD"/>
    <w:rsid w:val="0071719C"/>
    <w:rsid w:val="00717D24"/>
    <w:rsid w:val="007204C2"/>
    <w:rsid w:val="0072092E"/>
    <w:rsid w:val="00721B15"/>
    <w:rsid w:val="007233AA"/>
    <w:rsid w:val="00723A82"/>
    <w:rsid w:val="00723F79"/>
    <w:rsid w:val="00724812"/>
    <w:rsid w:val="0072552B"/>
    <w:rsid w:val="007263EC"/>
    <w:rsid w:val="007279FC"/>
    <w:rsid w:val="007314BF"/>
    <w:rsid w:val="00735684"/>
    <w:rsid w:val="00737454"/>
    <w:rsid w:val="00737DE3"/>
    <w:rsid w:val="00737E59"/>
    <w:rsid w:val="00740609"/>
    <w:rsid w:val="0074181C"/>
    <w:rsid w:val="007441DC"/>
    <w:rsid w:val="007444F8"/>
    <w:rsid w:val="007468AD"/>
    <w:rsid w:val="00750CEC"/>
    <w:rsid w:val="00751737"/>
    <w:rsid w:val="0075237B"/>
    <w:rsid w:val="00753442"/>
    <w:rsid w:val="00753EB2"/>
    <w:rsid w:val="0075439B"/>
    <w:rsid w:val="00755A74"/>
    <w:rsid w:val="0075767D"/>
    <w:rsid w:val="0075789A"/>
    <w:rsid w:val="00761890"/>
    <w:rsid w:val="0076225C"/>
    <w:rsid w:val="0076286E"/>
    <w:rsid w:val="007630ED"/>
    <w:rsid w:val="007641B4"/>
    <w:rsid w:val="0076722C"/>
    <w:rsid w:val="00770DA4"/>
    <w:rsid w:val="007711E4"/>
    <w:rsid w:val="007723F2"/>
    <w:rsid w:val="00772ACA"/>
    <w:rsid w:val="00772BE2"/>
    <w:rsid w:val="00774C87"/>
    <w:rsid w:val="00776627"/>
    <w:rsid w:val="00776BC3"/>
    <w:rsid w:val="00776D5A"/>
    <w:rsid w:val="00776F90"/>
    <w:rsid w:val="007814E3"/>
    <w:rsid w:val="00781A68"/>
    <w:rsid w:val="007831EF"/>
    <w:rsid w:val="007836DB"/>
    <w:rsid w:val="007847E7"/>
    <w:rsid w:val="00785CE1"/>
    <w:rsid w:val="007868B9"/>
    <w:rsid w:val="00786D04"/>
    <w:rsid w:val="00786F9B"/>
    <w:rsid w:val="007902EF"/>
    <w:rsid w:val="00791EFE"/>
    <w:rsid w:val="0079226A"/>
    <w:rsid w:val="00792569"/>
    <w:rsid w:val="00793532"/>
    <w:rsid w:val="0079402E"/>
    <w:rsid w:val="007953B2"/>
    <w:rsid w:val="00796999"/>
    <w:rsid w:val="00797CBA"/>
    <w:rsid w:val="00797D61"/>
    <w:rsid w:val="007A0208"/>
    <w:rsid w:val="007A0399"/>
    <w:rsid w:val="007A3BE3"/>
    <w:rsid w:val="007A5103"/>
    <w:rsid w:val="007A5777"/>
    <w:rsid w:val="007A68E2"/>
    <w:rsid w:val="007A6ABA"/>
    <w:rsid w:val="007B17BC"/>
    <w:rsid w:val="007B2EF9"/>
    <w:rsid w:val="007B2F19"/>
    <w:rsid w:val="007B58C8"/>
    <w:rsid w:val="007B7807"/>
    <w:rsid w:val="007B798B"/>
    <w:rsid w:val="007C3E06"/>
    <w:rsid w:val="007C4668"/>
    <w:rsid w:val="007C522D"/>
    <w:rsid w:val="007C5DAC"/>
    <w:rsid w:val="007D0571"/>
    <w:rsid w:val="007D1888"/>
    <w:rsid w:val="007D1FB5"/>
    <w:rsid w:val="007D2F5A"/>
    <w:rsid w:val="007D452E"/>
    <w:rsid w:val="007D56D3"/>
    <w:rsid w:val="007E08DB"/>
    <w:rsid w:val="007E300D"/>
    <w:rsid w:val="007E37DB"/>
    <w:rsid w:val="007E4BE4"/>
    <w:rsid w:val="007E618D"/>
    <w:rsid w:val="007F077E"/>
    <w:rsid w:val="007F163A"/>
    <w:rsid w:val="007F3D32"/>
    <w:rsid w:val="007F5CB9"/>
    <w:rsid w:val="007F5CF8"/>
    <w:rsid w:val="007F77B1"/>
    <w:rsid w:val="008019D5"/>
    <w:rsid w:val="008021D5"/>
    <w:rsid w:val="00802663"/>
    <w:rsid w:val="00802E36"/>
    <w:rsid w:val="00803DA8"/>
    <w:rsid w:val="008042A7"/>
    <w:rsid w:val="0080480D"/>
    <w:rsid w:val="00805170"/>
    <w:rsid w:val="00806089"/>
    <w:rsid w:val="008068D0"/>
    <w:rsid w:val="00806D87"/>
    <w:rsid w:val="00810F6A"/>
    <w:rsid w:val="00813936"/>
    <w:rsid w:val="0081443F"/>
    <w:rsid w:val="00814B87"/>
    <w:rsid w:val="00815F57"/>
    <w:rsid w:val="00820336"/>
    <w:rsid w:val="00821CC6"/>
    <w:rsid w:val="00822A6A"/>
    <w:rsid w:val="00822AFA"/>
    <w:rsid w:val="00822B19"/>
    <w:rsid w:val="00823F24"/>
    <w:rsid w:val="008246F7"/>
    <w:rsid w:val="00824D0B"/>
    <w:rsid w:val="008256BC"/>
    <w:rsid w:val="00826CB7"/>
    <w:rsid w:val="0082797F"/>
    <w:rsid w:val="00827A41"/>
    <w:rsid w:val="0083016B"/>
    <w:rsid w:val="00830786"/>
    <w:rsid w:val="0083238E"/>
    <w:rsid w:val="00832C5F"/>
    <w:rsid w:val="00834449"/>
    <w:rsid w:val="00834D65"/>
    <w:rsid w:val="00840200"/>
    <w:rsid w:val="008418B8"/>
    <w:rsid w:val="00841EE8"/>
    <w:rsid w:val="008427B5"/>
    <w:rsid w:val="00842A80"/>
    <w:rsid w:val="00844722"/>
    <w:rsid w:val="00844946"/>
    <w:rsid w:val="00844DD9"/>
    <w:rsid w:val="008472C5"/>
    <w:rsid w:val="008476E6"/>
    <w:rsid w:val="008503D2"/>
    <w:rsid w:val="00851CBF"/>
    <w:rsid w:val="00851D70"/>
    <w:rsid w:val="0085505E"/>
    <w:rsid w:val="00855DAC"/>
    <w:rsid w:val="008565BA"/>
    <w:rsid w:val="008565FB"/>
    <w:rsid w:val="00860A86"/>
    <w:rsid w:val="00867974"/>
    <w:rsid w:val="0087125A"/>
    <w:rsid w:val="008717D5"/>
    <w:rsid w:val="00873DB6"/>
    <w:rsid w:val="0087407C"/>
    <w:rsid w:val="00874BC0"/>
    <w:rsid w:val="008751FD"/>
    <w:rsid w:val="00875865"/>
    <w:rsid w:val="00876207"/>
    <w:rsid w:val="00876C0F"/>
    <w:rsid w:val="008773CB"/>
    <w:rsid w:val="00877C43"/>
    <w:rsid w:val="00883AD7"/>
    <w:rsid w:val="008842BC"/>
    <w:rsid w:val="00884333"/>
    <w:rsid w:val="00885CA2"/>
    <w:rsid w:val="008901CF"/>
    <w:rsid w:val="0089088F"/>
    <w:rsid w:val="00891DE8"/>
    <w:rsid w:val="00892B45"/>
    <w:rsid w:val="00893537"/>
    <w:rsid w:val="0089378C"/>
    <w:rsid w:val="00893BB0"/>
    <w:rsid w:val="00894941"/>
    <w:rsid w:val="00894AF4"/>
    <w:rsid w:val="00895497"/>
    <w:rsid w:val="008954EC"/>
    <w:rsid w:val="008964E4"/>
    <w:rsid w:val="0089684E"/>
    <w:rsid w:val="00896855"/>
    <w:rsid w:val="0089738D"/>
    <w:rsid w:val="008A0C3D"/>
    <w:rsid w:val="008A1047"/>
    <w:rsid w:val="008A2347"/>
    <w:rsid w:val="008A23A6"/>
    <w:rsid w:val="008A365F"/>
    <w:rsid w:val="008A3728"/>
    <w:rsid w:val="008A3DE3"/>
    <w:rsid w:val="008A3F75"/>
    <w:rsid w:val="008A4234"/>
    <w:rsid w:val="008A47CC"/>
    <w:rsid w:val="008A743D"/>
    <w:rsid w:val="008A7705"/>
    <w:rsid w:val="008B01F3"/>
    <w:rsid w:val="008B2B9F"/>
    <w:rsid w:val="008B3209"/>
    <w:rsid w:val="008B3648"/>
    <w:rsid w:val="008B5A06"/>
    <w:rsid w:val="008B6B12"/>
    <w:rsid w:val="008B6BAB"/>
    <w:rsid w:val="008B6D3D"/>
    <w:rsid w:val="008B7E37"/>
    <w:rsid w:val="008C12CA"/>
    <w:rsid w:val="008C1FA6"/>
    <w:rsid w:val="008C3C38"/>
    <w:rsid w:val="008C408C"/>
    <w:rsid w:val="008C4DCC"/>
    <w:rsid w:val="008C5768"/>
    <w:rsid w:val="008C6052"/>
    <w:rsid w:val="008C79B8"/>
    <w:rsid w:val="008D0097"/>
    <w:rsid w:val="008D1F30"/>
    <w:rsid w:val="008D36BA"/>
    <w:rsid w:val="008D3D07"/>
    <w:rsid w:val="008D4331"/>
    <w:rsid w:val="008D54B4"/>
    <w:rsid w:val="008E0619"/>
    <w:rsid w:val="008E12B5"/>
    <w:rsid w:val="008E31FE"/>
    <w:rsid w:val="008E5522"/>
    <w:rsid w:val="008E65AF"/>
    <w:rsid w:val="008E79E8"/>
    <w:rsid w:val="008E7A1C"/>
    <w:rsid w:val="008E7DF0"/>
    <w:rsid w:val="008E7F17"/>
    <w:rsid w:val="008F1D78"/>
    <w:rsid w:val="008F2A32"/>
    <w:rsid w:val="008F2AEB"/>
    <w:rsid w:val="008F2DA6"/>
    <w:rsid w:val="008F4186"/>
    <w:rsid w:val="008F5090"/>
    <w:rsid w:val="00902346"/>
    <w:rsid w:val="00903B43"/>
    <w:rsid w:val="00906881"/>
    <w:rsid w:val="00906D20"/>
    <w:rsid w:val="00910BAA"/>
    <w:rsid w:val="00911DD4"/>
    <w:rsid w:val="00912563"/>
    <w:rsid w:val="00912850"/>
    <w:rsid w:val="00914E3F"/>
    <w:rsid w:val="00915D76"/>
    <w:rsid w:val="00920105"/>
    <w:rsid w:val="009208C4"/>
    <w:rsid w:val="00921C03"/>
    <w:rsid w:val="00922B3B"/>
    <w:rsid w:val="00922F52"/>
    <w:rsid w:val="0092624B"/>
    <w:rsid w:val="00931681"/>
    <w:rsid w:val="009316FC"/>
    <w:rsid w:val="00932552"/>
    <w:rsid w:val="009328C2"/>
    <w:rsid w:val="0093297D"/>
    <w:rsid w:val="00932DB4"/>
    <w:rsid w:val="00933FDC"/>
    <w:rsid w:val="009369A7"/>
    <w:rsid w:val="00936B48"/>
    <w:rsid w:val="00937651"/>
    <w:rsid w:val="00940F29"/>
    <w:rsid w:val="0094120F"/>
    <w:rsid w:val="00942555"/>
    <w:rsid w:val="009427A1"/>
    <w:rsid w:val="009430BB"/>
    <w:rsid w:val="00943B8F"/>
    <w:rsid w:val="00950394"/>
    <w:rsid w:val="009504D9"/>
    <w:rsid w:val="00950A1F"/>
    <w:rsid w:val="0095117C"/>
    <w:rsid w:val="00952664"/>
    <w:rsid w:val="00955BE4"/>
    <w:rsid w:val="009572C0"/>
    <w:rsid w:val="00957615"/>
    <w:rsid w:val="009577EE"/>
    <w:rsid w:val="00957C99"/>
    <w:rsid w:val="00960574"/>
    <w:rsid w:val="00961FC4"/>
    <w:rsid w:val="00962CE6"/>
    <w:rsid w:val="00962DD4"/>
    <w:rsid w:val="0096525C"/>
    <w:rsid w:val="00966B09"/>
    <w:rsid w:val="00966BA3"/>
    <w:rsid w:val="0096735B"/>
    <w:rsid w:val="0096762C"/>
    <w:rsid w:val="00967854"/>
    <w:rsid w:val="009678D6"/>
    <w:rsid w:val="00970188"/>
    <w:rsid w:val="009727AF"/>
    <w:rsid w:val="00972D15"/>
    <w:rsid w:val="009738A4"/>
    <w:rsid w:val="00976017"/>
    <w:rsid w:val="0097767A"/>
    <w:rsid w:val="009805B9"/>
    <w:rsid w:val="00981050"/>
    <w:rsid w:val="00981051"/>
    <w:rsid w:val="009842ED"/>
    <w:rsid w:val="009851EE"/>
    <w:rsid w:val="009854BE"/>
    <w:rsid w:val="0098673B"/>
    <w:rsid w:val="00986E2D"/>
    <w:rsid w:val="00992156"/>
    <w:rsid w:val="00992607"/>
    <w:rsid w:val="00992D96"/>
    <w:rsid w:val="009945C8"/>
    <w:rsid w:val="0099507E"/>
    <w:rsid w:val="009971BD"/>
    <w:rsid w:val="0099730E"/>
    <w:rsid w:val="0099737C"/>
    <w:rsid w:val="00997B83"/>
    <w:rsid w:val="009A18C1"/>
    <w:rsid w:val="009A1D10"/>
    <w:rsid w:val="009A6038"/>
    <w:rsid w:val="009A7587"/>
    <w:rsid w:val="009A7B56"/>
    <w:rsid w:val="009B3CB0"/>
    <w:rsid w:val="009B409C"/>
    <w:rsid w:val="009B49E7"/>
    <w:rsid w:val="009B4E6C"/>
    <w:rsid w:val="009B6D87"/>
    <w:rsid w:val="009B7CE2"/>
    <w:rsid w:val="009C0483"/>
    <w:rsid w:val="009C08B3"/>
    <w:rsid w:val="009C51DB"/>
    <w:rsid w:val="009C641D"/>
    <w:rsid w:val="009D20F1"/>
    <w:rsid w:val="009D2A4A"/>
    <w:rsid w:val="009D2DC8"/>
    <w:rsid w:val="009D4162"/>
    <w:rsid w:val="009D48CC"/>
    <w:rsid w:val="009D52AB"/>
    <w:rsid w:val="009D7125"/>
    <w:rsid w:val="009D7F2B"/>
    <w:rsid w:val="009E3441"/>
    <w:rsid w:val="009E355A"/>
    <w:rsid w:val="009E44D9"/>
    <w:rsid w:val="009E51AE"/>
    <w:rsid w:val="009E5336"/>
    <w:rsid w:val="009E7680"/>
    <w:rsid w:val="009F06CE"/>
    <w:rsid w:val="009F37AB"/>
    <w:rsid w:val="009F56AB"/>
    <w:rsid w:val="009F6260"/>
    <w:rsid w:val="00A01F7F"/>
    <w:rsid w:val="00A035E0"/>
    <w:rsid w:val="00A06502"/>
    <w:rsid w:val="00A07AF3"/>
    <w:rsid w:val="00A10AD6"/>
    <w:rsid w:val="00A10EA1"/>
    <w:rsid w:val="00A149BA"/>
    <w:rsid w:val="00A149C2"/>
    <w:rsid w:val="00A14A5F"/>
    <w:rsid w:val="00A14EFE"/>
    <w:rsid w:val="00A1579B"/>
    <w:rsid w:val="00A157D9"/>
    <w:rsid w:val="00A161CD"/>
    <w:rsid w:val="00A219DD"/>
    <w:rsid w:val="00A22CAA"/>
    <w:rsid w:val="00A2599B"/>
    <w:rsid w:val="00A25B33"/>
    <w:rsid w:val="00A262CF"/>
    <w:rsid w:val="00A34929"/>
    <w:rsid w:val="00A40BB4"/>
    <w:rsid w:val="00A40F09"/>
    <w:rsid w:val="00A41155"/>
    <w:rsid w:val="00A41A10"/>
    <w:rsid w:val="00A42787"/>
    <w:rsid w:val="00A42DD5"/>
    <w:rsid w:val="00A42EDB"/>
    <w:rsid w:val="00A4389D"/>
    <w:rsid w:val="00A46E45"/>
    <w:rsid w:val="00A47837"/>
    <w:rsid w:val="00A4787F"/>
    <w:rsid w:val="00A503C6"/>
    <w:rsid w:val="00A531CA"/>
    <w:rsid w:val="00A53307"/>
    <w:rsid w:val="00A549CF"/>
    <w:rsid w:val="00A54D5E"/>
    <w:rsid w:val="00A552CF"/>
    <w:rsid w:val="00A60494"/>
    <w:rsid w:val="00A61890"/>
    <w:rsid w:val="00A62168"/>
    <w:rsid w:val="00A621E7"/>
    <w:rsid w:val="00A62286"/>
    <w:rsid w:val="00A62289"/>
    <w:rsid w:val="00A626F5"/>
    <w:rsid w:val="00A63446"/>
    <w:rsid w:val="00A6482B"/>
    <w:rsid w:val="00A64C6E"/>
    <w:rsid w:val="00A652C8"/>
    <w:rsid w:val="00A67176"/>
    <w:rsid w:val="00A678A5"/>
    <w:rsid w:val="00A71592"/>
    <w:rsid w:val="00A7178B"/>
    <w:rsid w:val="00A7303D"/>
    <w:rsid w:val="00A73934"/>
    <w:rsid w:val="00A7498D"/>
    <w:rsid w:val="00A7707A"/>
    <w:rsid w:val="00A77172"/>
    <w:rsid w:val="00A81D30"/>
    <w:rsid w:val="00A8203E"/>
    <w:rsid w:val="00A82122"/>
    <w:rsid w:val="00A85D47"/>
    <w:rsid w:val="00A85D7A"/>
    <w:rsid w:val="00A86404"/>
    <w:rsid w:val="00A86899"/>
    <w:rsid w:val="00A87347"/>
    <w:rsid w:val="00A8791A"/>
    <w:rsid w:val="00A879C8"/>
    <w:rsid w:val="00A879D8"/>
    <w:rsid w:val="00A90785"/>
    <w:rsid w:val="00A926C1"/>
    <w:rsid w:val="00A92910"/>
    <w:rsid w:val="00A93DA7"/>
    <w:rsid w:val="00A94BCE"/>
    <w:rsid w:val="00A94EFB"/>
    <w:rsid w:val="00A95885"/>
    <w:rsid w:val="00A95FB4"/>
    <w:rsid w:val="00A975FA"/>
    <w:rsid w:val="00AA0698"/>
    <w:rsid w:val="00AA1393"/>
    <w:rsid w:val="00AA38B7"/>
    <w:rsid w:val="00AA492D"/>
    <w:rsid w:val="00AA53E9"/>
    <w:rsid w:val="00AA64B6"/>
    <w:rsid w:val="00AA6D15"/>
    <w:rsid w:val="00AB0BB5"/>
    <w:rsid w:val="00AB1F6A"/>
    <w:rsid w:val="00AB204D"/>
    <w:rsid w:val="00AB2120"/>
    <w:rsid w:val="00AB70F3"/>
    <w:rsid w:val="00AC4224"/>
    <w:rsid w:val="00AD0DD4"/>
    <w:rsid w:val="00AD139E"/>
    <w:rsid w:val="00AD14AF"/>
    <w:rsid w:val="00AD1B74"/>
    <w:rsid w:val="00AD1BFA"/>
    <w:rsid w:val="00AD31C2"/>
    <w:rsid w:val="00AD3308"/>
    <w:rsid w:val="00AD5149"/>
    <w:rsid w:val="00AD5575"/>
    <w:rsid w:val="00AD6945"/>
    <w:rsid w:val="00AD6CE7"/>
    <w:rsid w:val="00AD7A3A"/>
    <w:rsid w:val="00AE064E"/>
    <w:rsid w:val="00AE0FFD"/>
    <w:rsid w:val="00AE1576"/>
    <w:rsid w:val="00AE283B"/>
    <w:rsid w:val="00AE3954"/>
    <w:rsid w:val="00AE5B10"/>
    <w:rsid w:val="00AE6527"/>
    <w:rsid w:val="00AF205D"/>
    <w:rsid w:val="00AF3B40"/>
    <w:rsid w:val="00AF5287"/>
    <w:rsid w:val="00AF5EE1"/>
    <w:rsid w:val="00AF6187"/>
    <w:rsid w:val="00AF62D5"/>
    <w:rsid w:val="00AF7495"/>
    <w:rsid w:val="00B00C7A"/>
    <w:rsid w:val="00B012F7"/>
    <w:rsid w:val="00B014AF"/>
    <w:rsid w:val="00B01718"/>
    <w:rsid w:val="00B01CF3"/>
    <w:rsid w:val="00B0455A"/>
    <w:rsid w:val="00B05F04"/>
    <w:rsid w:val="00B06660"/>
    <w:rsid w:val="00B0696C"/>
    <w:rsid w:val="00B1243D"/>
    <w:rsid w:val="00B14246"/>
    <w:rsid w:val="00B1573A"/>
    <w:rsid w:val="00B16CD7"/>
    <w:rsid w:val="00B17614"/>
    <w:rsid w:val="00B20D9A"/>
    <w:rsid w:val="00B21E9B"/>
    <w:rsid w:val="00B22DA9"/>
    <w:rsid w:val="00B22F41"/>
    <w:rsid w:val="00B234E5"/>
    <w:rsid w:val="00B24420"/>
    <w:rsid w:val="00B264A3"/>
    <w:rsid w:val="00B27CC3"/>
    <w:rsid w:val="00B3000E"/>
    <w:rsid w:val="00B307D7"/>
    <w:rsid w:val="00B3127A"/>
    <w:rsid w:val="00B31ED5"/>
    <w:rsid w:val="00B3472B"/>
    <w:rsid w:val="00B354DD"/>
    <w:rsid w:val="00B35EC8"/>
    <w:rsid w:val="00B35EF6"/>
    <w:rsid w:val="00B368BE"/>
    <w:rsid w:val="00B36D96"/>
    <w:rsid w:val="00B36DA3"/>
    <w:rsid w:val="00B40E3A"/>
    <w:rsid w:val="00B41945"/>
    <w:rsid w:val="00B44DBF"/>
    <w:rsid w:val="00B45058"/>
    <w:rsid w:val="00B45104"/>
    <w:rsid w:val="00B452DD"/>
    <w:rsid w:val="00B455EB"/>
    <w:rsid w:val="00B46EAE"/>
    <w:rsid w:val="00B50212"/>
    <w:rsid w:val="00B506F1"/>
    <w:rsid w:val="00B51F98"/>
    <w:rsid w:val="00B52314"/>
    <w:rsid w:val="00B52E24"/>
    <w:rsid w:val="00B53812"/>
    <w:rsid w:val="00B53838"/>
    <w:rsid w:val="00B53E48"/>
    <w:rsid w:val="00B5473E"/>
    <w:rsid w:val="00B554D1"/>
    <w:rsid w:val="00B56C84"/>
    <w:rsid w:val="00B60766"/>
    <w:rsid w:val="00B60BC3"/>
    <w:rsid w:val="00B60C39"/>
    <w:rsid w:val="00B60E01"/>
    <w:rsid w:val="00B61F15"/>
    <w:rsid w:val="00B626C0"/>
    <w:rsid w:val="00B63AAA"/>
    <w:rsid w:val="00B64D54"/>
    <w:rsid w:val="00B64DF1"/>
    <w:rsid w:val="00B653D2"/>
    <w:rsid w:val="00B66538"/>
    <w:rsid w:val="00B67B36"/>
    <w:rsid w:val="00B67C5B"/>
    <w:rsid w:val="00B713B8"/>
    <w:rsid w:val="00B71758"/>
    <w:rsid w:val="00B720BC"/>
    <w:rsid w:val="00B729B6"/>
    <w:rsid w:val="00B738C7"/>
    <w:rsid w:val="00B76133"/>
    <w:rsid w:val="00B76201"/>
    <w:rsid w:val="00B7703A"/>
    <w:rsid w:val="00B77447"/>
    <w:rsid w:val="00B800D9"/>
    <w:rsid w:val="00B8038D"/>
    <w:rsid w:val="00B8110D"/>
    <w:rsid w:val="00B83C30"/>
    <w:rsid w:val="00B83E20"/>
    <w:rsid w:val="00B86812"/>
    <w:rsid w:val="00B934E7"/>
    <w:rsid w:val="00B944AF"/>
    <w:rsid w:val="00B94FB4"/>
    <w:rsid w:val="00B962B8"/>
    <w:rsid w:val="00BA10DD"/>
    <w:rsid w:val="00BA18BA"/>
    <w:rsid w:val="00BA257D"/>
    <w:rsid w:val="00BA2BCA"/>
    <w:rsid w:val="00BA30B3"/>
    <w:rsid w:val="00BA690B"/>
    <w:rsid w:val="00BB0008"/>
    <w:rsid w:val="00BB121D"/>
    <w:rsid w:val="00BB2020"/>
    <w:rsid w:val="00BB4456"/>
    <w:rsid w:val="00BB5DAD"/>
    <w:rsid w:val="00BB74D0"/>
    <w:rsid w:val="00BC0678"/>
    <w:rsid w:val="00BC0D43"/>
    <w:rsid w:val="00BC19D6"/>
    <w:rsid w:val="00BC1B41"/>
    <w:rsid w:val="00BC1F7F"/>
    <w:rsid w:val="00BC2495"/>
    <w:rsid w:val="00BC4982"/>
    <w:rsid w:val="00BC4B52"/>
    <w:rsid w:val="00BC5887"/>
    <w:rsid w:val="00BD03D8"/>
    <w:rsid w:val="00BD10D7"/>
    <w:rsid w:val="00BD123B"/>
    <w:rsid w:val="00BD1956"/>
    <w:rsid w:val="00BD22F9"/>
    <w:rsid w:val="00BD25DA"/>
    <w:rsid w:val="00BD2E90"/>
    <w:rsid w:val="00BD307A"/>
    <w:rsid w:val="00BD3814"/>
    <w:rsid w:val="00BD4655"/>
    <w:rsid w:val="00BD5708"/>
    <w:rsid w:val="00BD5BCC"/>
    <w:rsid w:val="00BD5E07"/>
    <w:rsid w:val="00BD66C2"/>
    <w:rsid w:val="00BD75F3"/>
    <w:rsid w:val="00BD79E5"/>
    <w:rsid w:val="00BE093C"/>
    <w:rsid w:val="00BE0C1A"/>
    <w:rsid w:val="00BE3AAD"/>
    <w:rsid w:val="00BE4154"/>
    <w:rsid w:val="00BE5C24"/>
    <w:rsid w:val="00BF0163"/>
    <w:rsid w:val="00BF1BF3"/>
    <w:rsid w:val="00BF4B5E"/>
    <w:rsid w:val="00BF53C2"/>
    <w:rsid w:val="00BF7750"/>
    <w:rsid w:val="00C025BC"/>
    <w:rsid w:val="00C04483"/>
    <w:rsid w:val="00C047C7"/>
    <w:rsid w:val="00C06505"/>
    <w:rsid w:val="00C06FBE"/>
    <w:rsid w:val="00C074CE"/>
    <w:rsid w:val="00C07F47"/>
    <w:rsid w:val="00C1375B"/>
    <w:rsid w:val="00C13C4E"/>
    <w:rsid w:val="00C13C71"/>
    <w:rsid w:val="00C13C9E"/>
    <w:rsid w:val="00C15098"/>
    <w:rsid w:val="00C155E6"/>
    <w:rsid w:val="00C156C4"/>
    <w:rsid w:val="00C15974"/>
    <w:rsid w:val="00C1649C"/>
    <w:rsid w:val="00C1794D"/>
    <w:rsid w:val="00C179BD"/>
    <w:rsid w:val="00C17B4B"/>
    <w:rsid w:val="00C20C13"/>
    <w:rsid w:val="00C2293E"/>
    <w:rsid w:val="00C23BF7"/>
    <w:rsid w:val="00C24597"/>
    <w:rsid w:val="00C245FA"/>
    <w:rsid w:val="00C261B8"/>
    <w:rsid w:val="00C27F62"/>
    <w:rsid w:val="00C3063B"/>
    <w:rsid w:val="00C30A82"/>
    <w:rsid w:val="00C31576"/>
    <w:rsid w:val="00C3321C"/>
    <w:rsid w:val="00C33454"/>
    <w:rsid w:val="00C37E75"/>
    <w:rsid w:val="00C4055F"/>
    <w:rsid w:val="00C4094A"/>
    <w:rsid w:val="00C40D48"/>
    <w:rsid w:val="00C433FC"/>
    <w:rsid w:val="00C44793"/>
    <w:rsid w:val="00C45025"/>
    <w:rsid w:val="00C4548E"/>
    <w:rsid w:val="00C47628"/>
    <w:rsid w:val="00C47D24"/>
    <w:rsid w:val="00C50A70"/>
    <w:rsid w:val="00C50C04"/>
    <w:rsid w:val="00C52955"/>
    <w:rsid w:val="00C54A92"/>
    <w:rsid w:val="00C551B1"/>
    <w:rsid w:val="00C5619F"/>
    <w:rsid w:val="00C5699B"/>
    <w:rsid w:val="00C57EB0"/>
    <w:rsid w:val="00C63025"/>
    <w:rsid w:val="00C636D8"/>
    <w:rsid w:val="00C6534F"/>
    <w:rsid w:val="00C65451"/>
    <w:rsid w:val="00C65AC7"/>
    <w:rsid w:val="00C65CB8"/>
    <w:rsid w:val="00C664E3"/>
    <w:rsid w:val="00C71223"/>
    <w:rsid w:val="00C71C31"/>
    <w:rsid w:val="00C73A17"/>
    <w:rsid w:val="00C73ADC"/>
    <w:rsid w:val="00C73C81"/>
    <w:rsid w:val="00C75E6E"/>
    <w:rsid w:val="00C7603C"/>
    <w:rsid w:val="00C77D7F"/>
    <w:rsid w:val="00C80011"/>
    <w:rsid w:val="00C81563"/>
    <w:rsid w:val="00C81A3E"/>
    <w:rsid w:val="00C81ADD"/>
    <w:rsid w:val="00C83134"/>
    <w:rsid w:val="00C84387"/>
    <w:rsid w:val="00C84591"/>
    <w:rsid w:val="00C87EE8"/>
    <w:rsid w:val="00C912EF"/>
    <w:rsid w:val="00C913A2"/>
    <w:rsid w:val="00C913DF"/>
    <w:rsid w:val="00C91C71"/>
    <w:rsid w:val="00C9275B"/>
    <w:rsid w:val="00C94EB5"/>
    <w:rsid w:val="00C97592"/>
    <w:rsid w:val="00CA2934"/>
    <w:rsid w:val="00CA2D22"/>
    <w:rsid w:val="00CA2FDF"/>
    <w:rsid w:val="00CA3CF8"/>
    <w:rsid w:val="00CA73B7"/>
    <w:rsid w:val="00CA7A65"/>
    <w:rsid w:val="00CB1DD9"/>
    <w:rsid w:val="00CB3EF2"/>
    <w:rsid w:val="00CB4A47"/>
    <w:rsid w:val="00CB593F"/>
    <w:rsid w:val="00CB64E4"/>
    <w:rsid w:val="00CB6688"/>
    <w:rsid w:val="00CB6AB7"/>
    <w:rsid w:val="00CB7BDB"/>
    <w:rsid w:val="00CB7C38"/>
    <w:rsid w:val="00CC08BE"/>
    <w:rsid w:val="00CC13C3"/>
    <w:rsid w:val="00CC1FDB"/>
    <w:rsid w:val="00CC201A"/>
    <w:rsid w:val="00CC2B15"/>
    <w:rsid w:val="00CC3311"/>
    <w:rsid w:val="00CC4976"/>
    <w:rsid w:val="00CC4A9D"/>
    <w:rsid w:val="00CC5CC9"/>
    <w:rsid w:val="00CC615A"/>
    <w:rsid w:val="00CC6859"/>
    <w:rsid w:val="00CD10C0"/>
    <w:rsid w:val="00CD1398"/>
    <w:rsid w:val="00CD2793"/>
    <w:rsid w:val="00CD59F4"/>
    <w:rsid w:val="00CD5C73"/>
    <w:rsid w:val="00CD778A"/>
    <w:rsid w:val="00CE0F69"/>
    <w:rsid w:val="00CE1B53"/>
    <w:rsid w:val="00CE2ECA"/>
    <w:rsid w:val="00CE303C"/>
    <w:rsid w:val="00CE33E4"/>
    <w:rsid w:val="00CE5F3A"/>
    <w:rsid w:val="00CE63B8"/>
    <w:rsid w:val="00CE6B95"/>
    <w:rsid w:val="00CF19C7"/>
    <w:rsid w:val="00CF1C42"/>
    <w:rsid w:val="00CF1D73"/>
    <w:rsid w:val="00CF3B58"/>
    <w:rsid w:val="00CF6F3B"/>
    <w:rsid w:val="00D00769"/>
    <w:rsid w:val="00D01202"/>
    <w:rsid w:val="00D01B1C"/>
    <w:rsid w:val="00D02302"/>
    <w:rsid w:val="00D02D64"/>
    <w:rsid w:val="00D036DF"/>
    <w:rsid w:val="00D03C75"/>
    <w:rsid w:val="00D0402D"/>
    <w:rsid w:val="00D059C0"/>
    <w:rsid w:val="00D07304"/>
    <w:rsid w:val="00D105E1"/>
    <w:rsid w:val="00D10741"/>
    <w:rsid w:val="00D112A4"/>
    <w:rsid w:val="00D12260"/>
    <w:rsid w:val="00D13502"/>
    <w:rsid w:val="00D13F28"/>
    <w:rsid w:val="00D147C7"/>
    <w:rsid w:val="00D1497B"/>
    <w:rsid w:val="00D20B36"/>
    <w:rsid w:val="00D20E07"/>
    <w:rsid w:val="00D217AF"/>
    <w:rsid w:val="00D217D6"/>
    <w:rsid w:val="00D21ADC"/>
    <w:rsid w:val="00D265A9"/>
    <w:rsid w:val="00D265B6"/>
    <w:rsid w:val="00D265F9"/>
    <w:rsid w:val="00D2705E"/>
    <w:rsid w:val="00D308E4"/>
    <w:rsid w:val="00D31240"/>
    <w:rsid w:val="00D31CA8"/>
    <w:rsid w:val="00D35E81"/>
    <w:rsid w:val="00D375A2"/>
    <w:rsid w:val="00D37977"/>
    <w:rsid w:val="00D41AF1"/>
    <w:rsid w:val="00D41D2E"/>
    <w:rsid w:val="00D42BD1"/>
    <w:rsid w:val="00D42F4D"/>
    <w:rsid w:val="00D4580A"/>
    <w:rsid w:val="00D45FE3"/>
    <w:rsid w:val="00D46F93"/>
    <w:rsid w:val="00D476A3"/>
    <w:rsid w:val="00D47AE5"/>
    <w:rsid w:val="00D50CA3"/>
    <w:rsid w:val="00D51FEB"/>
    <w:rsid w:val="00D527B1"/>
    <w:rsid w:val="00D53D93"/>
    <w:rsid w:val="00D57A42"/>
    <w:rsid w:val="00D63B92"/>
    <w:rsid w:val="00D7028A"/>
    <w:rsid w:val="00D71967"/>
    <w:rsid w:val="00D71F67"/>
    <w:rsid w:val="00D722F5"/>
    <w:rsid w:val="00D730E5"/>
    <w:rsid w:val="00D771CD"/>
    <w:rsid w:val="00D776D2"/>
    <w:rsid w:val="00D8148D"/>
    <w:rsid w:val="00D837D2"/>
    <w:rsid w:val="00D83FBF"/>
    <w:rsid w:val="00D8440E"/>
    <w:rsid w:val="00D84894"/>
    <w:rsid w:val="00D84A20"/>
    <w:rsid w:val="00D858FE"/>
    <w:rsid w:val="00D85C9D"/>
    <w:rsid w:val="00D864EE"/>
    <w:rsid w:val="00D8738D"/>
    <w:rsid w:val="00D87F36"/>
    <w:rsid w:val="00D90A27"/>
    <w:rsid w:val="00D90DF3"/>
    <w:rsid w:val="00D91E90"/>
    <w:rsid w:val="00D929C3"/>
    <w:rsid w:val="00D93BEB"/>
    <w:rsid w:val="00DA1315"/>
    <w:rsid w:val="00DA218B"/>
    <w:rsid w:val="00DA5673"/>
    <w:rsid w:val="00DA6708"/>
    <w:rsid w:val="00DB0C8D"/>
    <w:rsid w:val="00DB20DD"/>
    <w:rsid w:val="00DB226F"/>
    <w:rsid w:val="00DB2349"/>
    <w:rsid w:val="00DB253F"/>
    <w:rsid w:val="00DB27DC"/>
    <w:rsid w:val="00DB3ABC"/>
    <w:rsid w:val="00DB409E"/>
    <w:rsid w:val="00DB5B15"/>
    <w:rsid w:val="00DB767A"/>
    <w:rsid w:val="00DC118B"/>
    <w:rsid w:val="00DC2232"/>
    <w:rsid w:val="00DC4A32"/>
    <w:rsid w:val="00DC5AD3"/>
    <w:rsid w:val="00DC7050"/>
    <w:rsid w:val="00DC7B99"/>
    <w:rsid w:val="00DD19CB"/>
    <w:rsid w:val="00DD2561"/>
    <w:rsid w:val="00DD2E05"/>
    <w:rsid w:val="00DD3183"/>
    <w:rsid w:val="00DD36A9"/>
    <w:rsid w:val="00DD370A"/>
    <w:rsid w:val="00DD5537"/>
    <w:rsid w:val="00DD7AC0"/>
    <w:rsid w:val="00DE52AF"/>
    <w:rsid w:val="00DE73A0"/>
    <w:rsid w:val="00DF03EF"/>
    <w:rsid w:val="00DF0F47"/>
    <w:rsid w:val="00DF14E8"/>
    <w:rsid w:val="00DF22EC"/>
    <w:rsid w:val="00DF2F4B"/>
    <w:rsid w:val="00DF38A1"/>
    <w:rsid w:val="00DF486F"/>
    <w:rsid w:val="00DF51B8"/>
    <w:rsid w:val="00E0038A"/>
    <w:rsid w:val="00E006A9"/>
    <w:rsid w:val="00E0136F"/>
    <w:rsid w:val="00E019D5"/>
    <w:rsid w:val="00E06386"/>
    <w:rsid w:val="00E1074A"/>
    <w:rsid w:val="00E11249"/>
    <w:rsid w:val="00E11D6D"/>
    <w:rsid w:val="00E1422D"/>
    <w:rsid w:val="00E143C7"/>
    <w:rsid w:val="00E14FDC"/>
    <w:rsid w:val="00E16B73"/>
    <w:rsid w:val="00E173EC"/>
    <w:rsid w:val="00E20C07"/>
    <w:rsid w:val="00E21597"/>
    <w:rsid w:val="00E21EAD"/>
    <w:rsid w:val="00E237D6"/>
    <w:rsid w:val="00E242AF"/>
    <w:rsid w:val="00E24701"/>
    <w:rsid w:val="00E25271"/>
    <w:rsid w:val="00E26634"/>
    <w:rsid w:val="00E26E26"/>
    <w:rsid w:val="00E2728A"/>
    <w:rsid w:val="00E273C4"/>
    <w:rsid w:val="00E27721"/>
    <w:rsid w:val="00E306D3"/>
    <w:rsid w:val="00E319D3"/>
    <w:rsid w:val="00E31B7E"/>
    <w:rsid w:val="00E31F8C"/>
    <w:rsid w:val="00E336ED"/>
    <w:rsid w:val="00E361D8"/>
    <w:rsid w:val="00E3624E"/>
    <w:rsid w:val="00E374AC"/>
    <w:rsid w:val="00E37D1A"/>
    <w:rsid w:val="00E37E7C"/>
    <w:rsid w:val="00E400B9"/>
    <w:rsid w:val="00E4106C"/>
    <w:rsid w:val="00E42568"/>
    <w:rsid w:val="00E43E82"/>
    <w:rsid w:val="00E4460E"/>
    <w:rsid w:val="00E44D24"/>
    <w:rsid w:val="00E4754D"/>
    <w:rsid w:val="00E5006E"/>
    <w:rsid w:val="00E52B68"/>
    <w:rsid w:val="00E530C8"/>
    <w:rsid w:val="00E54F35"/>
    <w:rsid w:val="00E55611"/>
    <w:rsid w:val="00E62242"/>
    <w:rsid w:val="00E635BD"/>
    <w:rsid w:val="00E63E0B"/>
    <w:rsid w:val="00E64259"/>
    <w:rsid w:val="00E645FA"/>
    <w:rsid w:val="00E647DC"/>
    <w:rsid w:val="00E65329"/>
    <w:rsid w:val="00E65F6A"/>
    <w:rsid w:val="00E67B56"/>
    <w:rsid w:val="00E70F67"/>
    <w:rsid w:val="00E71A93"/>
    <w:rsid w:val="00E72346"/>
    <w:rsid w:val="00E751AC"/>
    <w:rsid w:val="00E7567A"/>
    <w:rsid w:val="00E7684E"/>
    <w:rsid w:val="00E7787D"/>
    <w:rsid w:val="00E77DD9"/>
    <w:rsid w:val="00E80286"/>
    <w:rsid w:val="00E80851"/>
    <w:rsid w:val="00E80A6E"/>
    <w:rsid w:val="00E81BFA"/>
    <w:rsid w:val="00E82C05"/>
    <w:rsid w:val="00E8492F"/>
    <w:rsid w:val="00E84EAB"/>
    <w:rsid w:val="00E91F2A"/>
    <w:rsid w:val="00E93D16"/>
    <w:rsid w:val="00E95FA3"/>
    <w:rsid w:val="00E963FD"/>
    <w:rsid w:val="00E9780C"/>
    <w:rsid w:val="00E97C8F"/>
    <w:rsid w:val="00E97F33"/>
    <w:rsid w:val="00EA038B"/>
    <w:rsid w:val="00EA0B06"/>
    <w:rsid w:val="00EA0B2C"/>
    <w:rsid w:val="00EA0C46"/>
    <w:rsid w:val="00EA19A9"/>
    <w:rsid w:val="00EA40E2"/>
    <w:rsid w:val="00EA4396"/>
    <w:rsid w:val="00EA5571"/>
    <w:rsid w:val="00EA67C1"/>
    <w:rsid w:val="00EA6B8C"/>
    <w:rsid w:val="00EA6EE1"/>
    <w:rsid w:val="00EA6EF9"/>
    <w:rsid w:val="00EA7C52"/>
    <w:rsid w:val="00EB1FC0"/>
    <w:rsid w:val="00EB2665"/>
    <w:rsid w:val="00EB2FA9"/>
    <w:rsid w:val="00EB4490"/>
    <w:rsid w:val="00EB4FBB"/>
    <w:rsid w:val="00EB590E"/>
    <w:rsid w:val="00EB5AA2"/>
    <w:rsid w:val="00EB68F8"/>
    <w:rsid w:val="00EC03C4"/>
    <w:rsid w:val="00EC1539"/>
    <w:rsid w:val="00EC244E"/>
    <w:rsid w:val="00EC2645"/>
    <w:rsid w:val="00EC5FD3"/>
    <w:rsid w:val="00EC64DD"/>
    <w:rsid w:val="00ED11E5"/>
    <w:rsid w:val="00ED1516"/>
    <w:rsid w:val="00ED1ECF"/>
    <w:rsid w:val="00ED1FF6"/>
    <w:rsid w:val="00ED216C"/>
    <w:rsid w:val="00ED3263"/>
    <w:rsid w:val="00ED568D"/>
    <w:rsid w:val="00ED5B05"/>
    <w:rsid w:val="00ED71D8"/>
    <w:rsid w:val="00EE0A32"/>
    <w:rsid w:val="00EE1710"/>
    <w:rsid w:val="00EE2401"/>
    <w:rsid w:val="00EE335F"/>
    <w:rsid w:val="00EE491E"/>
    <w:rsid w:val="00EE67C3"/>
    <w:rsid w:val="00EE717E"/>
    <w:rsid w:val="00EF3718"/>
    <w:rsid w:val="00EF4A12"/>
    <w:rsid w:val="00EF5066"/>
    <w:rsid w:val="00EF5218"/>
    <w:rsid w:val="00EF5D3C"/>
    <w:rsid w:val="00EF6666"/>
    <w:rsid w:val="00F03E4E"/>
    <w:rsid w:val="00F110CA"/>
    <w:rsid w:val="00F11D3B"/>
    <w:rsid w:val="00F12750"/>
    <w:rsid w:val="00F13349"/>
    <w:rsid w:val="00F13545"/>
    <w:rsid w:val="00F13679"/>
    <w:rsid w:val="00F13E1B"/>
    <w:rsid w:val="00F14D83"/>
    <w:rsid w:val="00F1776C"/>
    <w:rsid w:val="00F2006E"/>
    <w:rsid w:val="00F20517"/>
    <w:rsid w:val="00F20840"/>
    <w:rsid w:val="00F20D20"/>
    <w:rsid w:val="00F2104C"/>
    <w:rsid w:val="00F21121"/>
    <w:rsid w:val="00F234D0"/>
    <w:rsid w:val="00F2487E"/>
    <w:rsid w:val="00F24F35"/>
    <w:rsid w:val="00F25435"/>
    <w:rsid w:val="00F25923"/>
    <w:rsid w:val="00F25D91"/>
    <w:rsid w:val="00F267DF"/>
    <w:rsid w:val="00F276F2"/>
    <w:rsid w:val="00F30098"/>
    <w:rsid w:val="00F30BA0"/>
    <w:rsid w:val="00F30D7D"/>
    <w:rsid w:val="00F32203"/>
    <w:rsid w:val="00F32E39"/>
    <w:rsid w:val="00F340BF"/>
    <w:rsid w:val="00F40F0F"/>
    <w:rsid w:val="00F41548"/>
    <w:rsid w:val="00F42860"/>
    <w:rsid w:val="00F432DF"/>
    <w:rsid w:val="00F43C77"/>
    <w:rsid w:val="00F44242"/>
    <w:rsid w:val="00F45753"/>
    <w:rsid w:val="00F471BE"/>
    <w:rsid w:val="00F475C8"/>
    <w:rsid w:val="00F51282"/>
    <w:rsid w:val="00F51BF1"/>
    <w:rsid w:val="00F52A9B"/>
    <w:rsid w:val="00F533FF"/>
    <w:rsid w:val="00F53635"/>
    <w:rsid w:val="00F54714"/>
    <w:rsid w:val="00F565A1"/>
    <w:rsid w:val="00F56FC5"/>
    <w:rsid w:val="00F57900"/>
    <w:rsid w:val="00F57A00"/>
    <w:rsid w:val="00F57FAE"/>
    <w:rsid w:val="00F60861"/>
    <w:rsid w:val="00F60FF5"/>
    <w:rsid w:val="00F61946"/>
    <w:rsid w:val="00F656E6"/>
    <w:rsid w:val="00F65884"/>
    <w:rsid w:val="00F65CE2"/>
    <w:rsid w:val="00F6742A"/>
    <w:rsid w:val="00F67C5C"/>
    <w:rsid w:val="00F722AE"/>
    <w:rsid w:val="00F723A7"/>
    <w:rsid w:val="00F74809"/>
    <w:rsid w:val="00F74E21"/>
    <w:rsid w:val="00F7506A"/>
    <w:rsid w:val="00F7540F"/>
    <w:rsid w:val="00F7608A"/>
    <w:rsid w:val="00F76A3B"/>
    <w:rsid w:val="00F76BF1"/>
    <w:rsid w:val="00F77D62"/>
    <w:rsid w:val="00F80693"/>
    <w:rsid w:val="00F80C7E"/>
    <w:rsid w:val="00F8310B"/>
    <w:rsid w:val="00F831EA"/>
    <w:rsid w:val="00F83A41"/>
    <w:rsid w:val="00F86CA5"/>
    <w:rsid w:val="00F87335"/>
    <w:rsid w:val="00F900DD"/>
    <w:rsid w:val="00F914A8"/>
    <w:rsid w:val="00F91E20"/>
    <w:rsid w:val="00F93581"/>
    <w:rsid w:val="00F93C56"/>
    <w:rsid w:val="00F966FC"/>
    <w:rsid w:val="00F96D77"/>
    <w:rsid w:val="00F97CAB"/>
    <w:rsid w:val="00FA0A07"/>
    <w:rsid w:val="00FA1DF3"/>
    <w:rsid w:val="00FA2B77"/>
    <w:rsid w:val="00FA2B8C"/>
    <w:rsid w:val="00FA3A66"/>
    <w:rsid w:val="00FA3AE5"/>
    <w:rsid w:val="00FA3FF7"/>
    <w:rsid w:val="00FA65CF"/>
    <w:rsid w:val="00FA6AB2"/>
    <w:rsid w:val="00FA785D"/>
    <w:rsid w:val="00FB0691"/>
    <w:rsid w:val="00FB1BD2"/>
    <w:rsid w:val="00FB2F94"/>
    <w:rsid w:val="00FB318A"/>
    <w:rsid w:val="00FB535E"/>
    <w:rsid w:val="00FB55AD"/>
    <w:rsid w:val="00FB5DFD"/>
    <w:rsid w:val="00FB6273"/>
    <w:rsid w:val="00FB6F35"/>
    <w:rsid w:val="00FB6F7B"/>
    <w:rsid w:val="00FC1E37"/>
    <w:rsid w:val="00FC28B3"/>
    <w:rsid w:val="00FC2FF8"/>
    <w:rsid w:val="00FC36ED"/>
    <w:rsid w:val="00FC371C"/>
    <w:rsid w:val="00FC4415"/>
    <w:rsid w:val="00FC494C"/>
    <w:rsid w:val="00FC6C15"/>
    <w:rsid w:val="00FD1C8E"/>
    <w:rsid w:val="00FD1D56"/>
    <w:rsid w:val="00FD1FCA"/>
    <w:rsid w:val="00FD5991"/>
    <w:rsid w:val="00FD5EA8"/>
    <w:rsid w:val="00FD5FBB"/>
    <w:rsid w:val="00FD7153"/>
    <w:rsid w:val="00FE048E"/>
    <w:rsid w:val="00FE43E4"/>
    <w:rsid w:val="00FE5FC2"/>
    <w:rsid w:val="00FE625D"/>
    <w:rsid w:val="00FE685D"/>
    <w:rsid w:val="00FE78E9"/>
    <w:rsid w:val="00FE7990"/>
    <w:rsid w:val="00FE7A56"/>
    <w:rsid w:val="00FF00B6"/>
    <w:rsid w:val="00FF347A"/>
    <w:rsid w:val="00FF4562"/>
    <w:rsid w:val="00FF558A"/>
    <w:rsid w:val="00FF63A2"/>
    <w:rsid w:val="00FF65E1"/>
    <w:rsid w:val="00FF6791"/>
    <w:rsid w:val="747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A915BC0C-93B7-4EEE-972F-E6D740AD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87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character" w:customStyle="1" w:styleId="cf01">
    <w:name w:val="cf01"/>
    <w:basedOn w:val="DefaultParagraphFont"/>
    <w:rsid w:val="00815F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m xmlns="e55827b1-68b5-4335-b0cc-3bf895ff43be">
      <UserInfo>
        <DisplayName/>
        <AccountId xsi:nil="true"/>
        <AccountType/>
      </UserInfo>
    </resm>
    <Sentdate xmlns="2c81bc1c-3ee9-4973-8b55-24c6212097f9">2023-03-11T22:48:09+00:00</Sentdate>
    <lcf76f155ced4ddcb4097134ff3c332f xmlns="2c81bc1c-3ee9-4973-8b55-24c6212097f9">
      <Terms xmlns="http://schemas.microsoft.com/office/infopath/2007/PartnerControls"/>
    </lcf76f155ced4ddcb4097134ff3c332f>
    <Picture xmlns="e55827b1-68b5-4335-b0cc-3bf895ff43be">
      <Url xsi:nil="true"/>
      <Description xsi:nil="true"/>
    </Picture>
    <vq1d xmlns="e55827b1-68b5-4335-b0cc-3bf895ff43be" xsi:nil="true"/>
    <TaxCatchAll xmlns="bbd6800e-812e-4972-b9f7-c0f7165bd4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1E79BD1D58441B6B7414F5A51625F" ma:contentTypeVersion="5" ma:contentTypeDescription="Create a new document." ma:contentTypeScope="" ma:versionID="fa3a76140b9c8528bc4327d5bf3706c9">
  <xsd:schema xmlns:xsd="http://www.w3.org/2001/XMLSchema" xmlns:xs="http://www.w3.org/2001/XMLSchema" xmlns:p="http://schemas.microsoft.com/office/2006/metadata/properties" xmlns:ns2="e55827b1-68b5-4335-b0cc-3bf895ff43be" xmlns:ns3="8cee9ab4-44ae-4856-90ca-20e6b843c3f0" xmlns:ns4="2c81bc1c-3ee9-4973-8b55-24c6212097f9" xmlns:ns5="bbd6800e-812e-4972-b9f7-c0f7165bd416" targetNamespace="http://schemas.microsoft.com/office/2006/metadata/properties" ma:root="true" ma:fieldsID="0d0839641db94e46fdf9b8add947573b" ns2:_="" ns3:_="" ns4:_="" ns5:_="">
    <xsd:import namespace="e55827b1-68b5-4335-b0cc-3bf895ff43be"/>
    <xsd:import namespace="8cee9ab4-44ae-4856-90ca-20e6b843c3f0"/>
    <xsd:import namespace="2c81bc1c-3ee9-4973-8b55-24c6212097f9"/>
    <xsd:import namespace="bbd6800e-812e-4972-b9f7-c0f7165bd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Picture" minOccurs="0"/>
                <xsd:element ref="ns2:MediaServiceOCR" minOccurs="0"/>
                <xsd:element ref="ns2:vq1d" minOccurs="0"/>
                <xsd:element ref="ns2:resm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Sentdat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827b1-68b5-4335-b0cc-3bf895ff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Picture" ma:index="13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vq1d" ma:index="15" nillable="true" ma:displayName="Text" ma:internalName="vq1d">
      <xsd:simpleType>
        <xsd:restriction base="dms:Text"/>
      </xsd:simpleType>
    </xsd:element>
    <xsd:element name="resm" ma:index="16" nillable="true" ma:displayName="Person or Group" ma:list="UserInfo" ma:internalName="res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9ab4-44ae-4856-90ca-20e6b843c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1bc1c-3ee9-4973-8b55-24c6212097f9" elementFormDefault="qualified">
    <xsd:import namespace="http://schemas.microsoft.com/office/2006/documentManagement/types"/>
    <xsd:import namespace="http://schemas.microsoft.com/office/infopath/2007/PartnerControls"/>
    <xsd:element name="Sentdate" ma:index="24" nillable="true" ma:displayName="Sent date" ma:default="[today]" ma:format="DateTime" ma:internalName="Sent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c36aa57-3f10-401e-86cd-e994c70b6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800e-812e-4972-b9f7-c0f7165bd416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592ee71c-16f0-496c-b7f8-0e62ff4b2808}" ma:internalName="TaxCatchAll" ma:showField="CatchAllData" ma:web="bbd6800e-812e-4972-b9f7-c0f7165bd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e55827b1-68b5-4335-b0cc-3bf895ff43be"/>
    <ds:schemaRef ds:uri="2c81bc1c-3ee9-4973-8b55-24c6212097f9"/>
    <ds:schemaRef ds:uri="bbd6800e-812e-4972-b9f7-c0f7165bd416"/>
  </ds:schemaRefs>
</ds:datastoreItem>
</file>

<file path=customXml/itemProps2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D6CAA-008C-4897-9E37-4D290B54AD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F6009-1DD0-4501-AB30-0EC922648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827b1-68b5-4335-b0cc-3bf895ff43be"/>
    <ds:schemaRef ds:uri="8cee9ab4-44ae-4856-90ca-20e6b843c3f0"/>
    <ds:schemaRef ds:uri="2c81bc1c-3ee9-4973-8b55-24c6212097f9"/>
    <ds:schemaRef ds:uri="bbd6800e-812e-4972-b9f7-c0f7165bd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Raleigh Floyd Jr.</dc:creator>
  <cp:keywords/>
  <dc:description/>
  <cp:lastModifiedBy>O'Neil, Shawn-Laree</cp:lastModifiedBy>
  <cp:revision>4</cp:revision>
  <cp:lastPrinted>2023-02-08T21:38:00Z</cp:lastPrinted>
  <dcterms:created xsi:type="dcterms:W3CDTF">2023-11-08T22:02:00Z</dcterms:created>
  <dcterms:modified xsi:type="dcterms:W3CDTF">2023-11-08T22:09:00Z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0x01010069C1E79BD1D58441B6B7414F5A51625F</vt:lpwstr>
  </property>
  <property fmtid="{D5CDD505-2E9C-101B-9397-08002B2CF9AE}" pid="3" name="MediaServiceImageTags">
    <vt:lpwstr/>
  </property>
</Properties>
</file>